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3C3A36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>【様式8</w:t>
      </w:r>
      <w:r w:rsidR="00212735" w:rsidRPr="00E4692F">
        <w:rPr>
          <w:rFonts w:asciiTheme="minorEastAsia" w:hAnsiTheme="minorEastAsia" w:hint="eastAsia"/>
        </w:rPr>
        <w:t>】</w:t>
      </w:r>
    </w:p>
    <w:p w:rsidR="00212735" w:rsidRPr="00E4692F" w:rsidRDefault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 xml:space="preserve"> (縦置用)</w:t>
      </w: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1A66A6" w:rsidRDefault="001A66A6" w:rsidP="001A66A6">
      <w:pPr>
        <w:jc w:val="left"/>
        <w:rPr>
          <w:rFonts w:asciiTheme="minorEastAsia" w:hAnsiTheme="minorEastAsia"/>
        </w:rPr>
      </w:pPr>
    </w:p>
    <w:p w:rsidR="00212735" w:rsidRPr="001A66A6" w:rsidRDefault="00A07151" w:rsidP="001A66A6">
      <w:pPr>
        <w:jc w:val="center"/>
        <w:rPr>
          <w:rFonts w:asciiTheme="minorEastAsia" w:hAnsiTheme="minorEastAsia" w:cs="MS-Mincho"/>
          <w:kern w:val="0"/>
          <w:sz w:val="28"/>
          <w:szCs w:val="32"/>
        </w:rPr>
      </w:pPr>
      <w:r w:rsidRPr="001A66A6">
        <w:rPr>
          <w:rFonts w:asciiTheme="minorEastAsia" w:hAnsiTheme="minorEastAsia" w:cs="MS-Mincho" w:hint="eastAsia"/>
          <w:kern w:val="0"/>
          <w:sz w:val="28"/>
          <w:szCs w:val="32"/>
        </w:rPr>
        <w:t>宮古島市天然ガス資源利活用事業化（農業利用）実証委託業務</w:t>
      </w:r>
    </w:p>
    <w:p w:rsidR="00104D5C" w:rsidRPr="00104D5C" w:rsidRDefault="00104D5C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画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提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案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書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A67B01" w:rsidRPr="00E4692F" w:rsidRDefault="00A67B01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212735" w:rsidP="007F31B0">
      <w:pPr>
        <w:spacing w:line="500" w:lineRule="exact"/>
        <w:ind w:leftChars="472" w:left="991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6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6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 xml:space="preserve">第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号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2648705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2648705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2648707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2648707"/>
        </w:rPr>
        <w:t>日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 xml:space="preserve">：平成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 xml:space="preserve">年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 xml:space="preserve">月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日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8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8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  <w:sectPr w:rsidR="003E04EF" w:rsidRPr="00E4692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E04EF" w:rsidRPr="00E4692F" w:rsidRDefault="003C3A36" w:rsidP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lastRenderedPageBreak/>
        <w:t>【様式8</w:t>
      </w:r>
      <w:r w:rsidR="003E04EF" w:rsidRPr="00E4692F">
        <w:rPr>
          <w:rFonts w:asciiTheme="minorEastAsia" w:hAnsiTheme="minorEastAsia" w:hint="eastAsia"/>
        </w:rPr>
        <w:t>】</w:t>
      </w:r>
    </w:p>
    <w:p w:rsidR="003E04EF" w:rsidRPr="00E4692F" w:rsidRDefault="000C4EC8" w:rsidP="003E0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04EF" w:rsidRPr="00E4692F">
        <w:rPr>
          <w:rFonts w:asciiTheme="minorEastAsia" w:hAnsiTheme="minorEastAsia" w:hint="eastAsia"/>
        </w:rPr>
        <w:t>(横置用)</w:t>
      </w:r>
    </w:p>
    <w:p w:rsidR="003E04EF" w:rsidRPr="00E4692F" w:rsidRDefault="003E04EF" w:rsidP="003E04EF">
      <w:pPr>
        <w:rPr>
          <w:rFonts w:asciiTheme="minorEastAsia" w:hAnsiTheme="minorEastAsia"/>
        </w:rPr>
      </w:pPr>
    </w:p>
    <w:p w:rsidR="003E04EF" w:rsidRPr="00104D5C" w:rsidRDefault="00A07151" w:rsidP="003E04EF">
      <w:pPr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A07151">
        <w:rPr>
          <w:rFonts w:asciiTheme="minorEastAsia" w:hAnsiTheme="minorEastAsia" w:cs="MS-Mincho" w:hint="eastAsia"/>
          <w:kern w:val="0"/>
          <w:sz w:val="32"/>
          <w:szCs w:val="32"/>
        </w:rPr>
        <w:t>宮古島市天然ガス資源利活用事業化（農業利用）</w:t>
      </w:r>
      <w:r w:rsidR="001A66A6">
        <w:rPr>
          <w:rFonts w:asciiTheme="minorEastAsia" w:hAnsiTheme="minorEastAsia" w:cs="MS-Mincho" w:hint="eastAsia"/>
          <w:kern w:val="0"/>
          <w:sz w:val="32"/>
          <w:szCs w:val="32"/>
        </w:rPr>
        <w:t>実証</w:t>
      </w:r>
      <w:r w:rsidRPr="00A07151">
        <w:rPr>
          <w:rFonts w:asciiTheme="minorEastAsia" w:hAnsiTheme="minorEastAsia" w:cs="MS-Mincho" w:hint="eastAsia"/>
          <w:kern w:val="0"/>
          <w:sz w:val="32"/>
          <w:szCs w:val="32"/>
        </w:rPr>
        <w:t>委託業務</w:t>
      </w:r>
    </w:p>
    <w:p w:rsidR="00104D5C" w:rsidRPr="00E4692F" w:rsidRDefault="00104D5C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 画 提 案 書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3E04E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A67B01" w:rsidRPr="00E4692F" w:rsidRDefault="00A67B01" w:rsidP="003E04EF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E04EF" w:rsidRPr="00E4692F" w:rsidRDefault="003E04EF" w:rsidP="003E04EF">
      <w:pPr>
        <w:spacing w:line="500" w:lineRule="exact"/>
        <w:ind w:leftChars="1147" w:left="2409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2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2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第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号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5762433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5762433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5762434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5762434"/>
        </w:rPr>
        <w:t>日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：平成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年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月　</w:t>
      </w:r>
      <w:r w:rsidR="00FF6F0B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bookmarkStart w:id="0" w:name="_GoBack"/>
      <w:bookmarkEnd w:id="0"/>
      <w:r w:rsidRPr="00E4692F">
        <w:rPr>
          <w:rFonts w:asciiTheme="minorEastAsia" w:hAnsiTheme="minorEastAsia" w:cs="Times New Roman" w:hint="eastAsia"/>
          <w:sz w:val="26"/>
          <w:szCs w:val="26"/>
        </w:rPr>
        <w:t>日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5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5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sectPr w:rsidR="003E04EF" w:rsidRPr="00E4692F" w:rsidSect="003E04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6D" w:rsidRDefault="006B166D" w:rsidP="003E04EF">
      <w:r>
        <w:separator/>
      </w:r>
    </w:p>
  </w:endnote>
  <w:endnote w:type="continuationSeparator" w:id="0">
    <w:p w:rsidR="006B166D" w:rsidRDefault="006B166D" w:rsidP="003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6D" w:rsidRDefault="006B166D" w:rsidP="003E04EF">
      <w:r>
        <w:separator/>
      </w:r>
    </w:p>
  </w:footnote>
  <w:footnote w:type="continuationSeparator" w:id="0">
    <w:p w:rsidR="006B166D" w:rsidRDefault="006B166D" w:rsidP="003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5"/>
    <w:rsid w:val="00043F29"/>
    <w:rsid w:val="000809ED"/>
    <w:rsid w:val="000C4EC8"/>
    <w:rsid w:val="000D037C"/>
    <w:rsid w:val="00104D5C"/>
    <w:rsid w:val="001A66A6"/>
    <w:rsid w:val="00211037"/>
    <w:rsid w:val="00212735"/>
    <w:rsid w:val="00307712"/>
    <w:rsid w:val="0037184E"/>
    <w:rsid w:val="003C01C7"/>
    <w:rsid w:val="003C3A36"/>
    <w:rsid w:val="003E04EF"/>
    <w:rsid w:val="00451A6E"/>
    <w:rsid w:val="00600825"/>
    <w:rsid w:val="00677FD7"/>
    <w:rsid w:val="006B166D"/>
    <w:rsid w:val="007940E1"/>
    <w:rsid w:val="007E7525"/>
    <w:rsid w:val="007F31B0"/>
    <w:rsid w:val="009636AD"/>
    <w:rsid w:val="00A07151"/>
    <w:rsid w:val="00A67B01"/>
    <w:rsid w:val="00AF422F"/>
    <w:rsid w:val="00B36DB7"/>
    <w:rsid w:val="00C6064E"/>
    <w:rsid w:val="00CB15D5"/>
    <w:rsid w:val="00E4692F"/>
    <w:rsid w:val="00FF012C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86FF4"/>
  <w15:docId w15:val="{EDDA9574-C7CE-4BDD-BD45-C3DE7C3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EF"/>
  </w:style>
  <w:style w:type="paragraph" w:styleId="a5">
    <w:name w:val="footer"/>
    <w:basedOn w:val="a"/>
    <w:link w:val="a6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EF"/>
  </w:style>
  <w:style w:type="paragraph" w:styleId="a7">
    <w:name w:val="Balloon Text"/>
    <w:basedOn w:val="a"/>
    <w:link w:val="a8"/>
    <w:uiPriority w:val="99"/>
    <w:semiHidden/>
    <w:unhideWhenUsed/>
    <w:rsid w:val="00A0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平良　亮</cp:lastModifiedBy>
  <cp:revision>11</cp:revision>
  <cp:lastPrinted>2017-05-15T10:00:00Z</cp:lastPrinted>
  <dcterms:created xsi:type="dcterms:W3CDTF">2014-12-03T06:08:00Z</dcterms:created>
  <dcterms:modified xsi:type="dcterms:W3CDTF">2018-05-15T00:43:00Z</dcterms:modified>
</cp:coreProperties>
</file>