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令和４年度　宮古島市地域密着型サービス事業者公募要領（令和５年度整備分）</w:t>
      </w:r>
    </w:p>
    <w:p>
      <w:pPr>
        <w:pStyle w:val="Normal"/>
        <w:rPr/>
      </w:pPr>
      <w:r>
        <w:rPr/>
      </w:r>
    </w:p>
    <w:p>
      <w:pPr>
        <w:pStyle w:val="Normal"/>
        <w:rPr/>
      </w:pPr>
      <w:r>
        <w:rPr/>
        <w:t>第１　趣旨</w:t>
      </w:r>
    </w:p>
    <w:p>
      <w:pPr>
        <w:pStyle w:val="Normal"/>
        <w:rPr/>
      </w:pPr>
      <w:r>
        <w:rPr/>
        <w:t>　宮古島市では、高齢の方々が、介護が必要な状態になっても、引き続き住み慣れた地域の中での生活が継続できるよう、「宮古島市高齢者福祉計画及び第８期介護保険事業計画（令和３年度～令和５年度）」に基づき地域密着型サービス事業所の整備を計画的に進めることを目的に、事業参入における公平性を確保しつつ、サービスの質及び事業運営の安定性、継続性を確保するため、公募を行い事業者を選定します。</w:t>
      </w:r>
    </w:p>
    <w:p>
      <w:pPr>
        <w:pStyle w:val="Normal"/>
        <w:rPr/>
      </w:pPr>
      <w:r>
        <w:rPr/>
      </w:r>
    </w:p>
    <w:p>
      <w:pPr>
        <w:pStyle w:val="Normal"/>
        <w:rPr/>
      </w:pPr>
      <w:r>
        <w:rPr/>
        <w:t>第２　公募対象および整備予定数</w:t>
      </w:r>
    </w:p>
    <w:p>
      <w:pPr>
        <w:pStyle w:val="Normal"/>
        <w:rPr/>
      </w:pPr>
      <w:r>
        <w:rPr/>
        <w:t>　看護小規模多機能型居宅介護　　　　１事業所</w:t>
      </w:r>
    </w:p>
    <w:p>
      <w:pPr>
        <w:pStyle w:val="Normal"/>
        <w:ind w:firstLine="210"/>
        <w:rPr/>
      </w:pPr>
      <w:r>
        <w:rPr/>
        <w:t>認知症対応型共同生活介護　　　　　３事業所</w:t>
      </w:r>
    </w:p>
    <w:p>
      <w:pPr>
        <w:pStyle w:val="Normal"/>
        <w:rPr/>
      </w:pPr>
      <w:r>
        <w:rPr/>
      </w:r>
    </w:p>
    <w:p>
      <w:pPr>
        <w:pStyle w:val="Normal"/>
        <w:rPr/>
      </w:pPr>
      <w:r>
        <w:rPr/>
        <w:t>第３　整備年度および整備日常生活圏域</w:t>
      </w:r>
    </w:p>
    <w:p>
      <w:pPr>
        <w:pStyle w:val="Normal"/>
        <w:rPr/>
      </w:pPr>
      <w:r>
        <w:rPr/>
        <w:t>　整備年度：令和５年度</w:t>
      </w:r>
    </w:p>
    <w:p>
      <w:pPr>
        <w:pStyle w:val="Normal"/>
        <w:rPr/>
      </w:pPr>
      <w:r>
        <w:rPr/>
        <w:t>　優先整備日常生活圏域（優先地区を事業予定地とした場合には、評価点に加点します）</w:t>
      </w:r>
    </w:p>
    <w:p>
      <w:pPr>
        <w:pStyle w:val="Normal"/>
        <w:ind w:firstLine="420"/>
        <w:rPr/>
      </w:pPr>
      <w:r>
        <w:rPr/>
        <w:t>看護小規模多機能型居宅介護：平良圏域Ａ、城辺圏域、下地・上野圏域、伊良部圏域</w:t>
      </w:r>
    </w:p>
    <w:p>
      <w:pPr>
        <w:pStyle w:val="Normal"/>
        <w:rPr/>
      </w:pPr>
      <w:r>
        <w:rPr/>
        <w:t>　　認知症対応型共同生活介護：市内全域（区域指定なし）</w:t>
      </w:r>
    </w:p>
    <w:p>
      <w:pPr>
        <w:pStyle w:val="Normal"/>
        <w:rPr/>
      </w:pPr>
      <w:r>
        <w:rPr/>
        <w:t>　</w:t>
      </w:r>
    </w:p>
    <w:p>
      <w:pPr>
        <w:pStyle w:val="Normal"/>
        <w:rPr/>
      </w:pPr>
      <w:r>
        <w:rPr/>
        <w:t>第４　指定および開設予定日</w:t>
      </w:r>
    </w:p>
    <w:p>
      <w:pPr>
        <w:pStyle w:val="Normal"/>
        <w:rPr/>
      </w:pPr>
      <w:r>
        <w:rPr/>
        <w:t>　原則、令和６年３月</w:t>
      </w:r>
      <w:r>
        <w:rPr/>
        <w:t>31</w:t>
      </w:r>
      <w:r>
        <w:rPr/>
        <w:t>日までに開設すること。（令和５年度中）</w:t>
      </w:r>
    </w:p>
    <w:p>
      <w:pPr>
        <w:pStyle w:val="Normal"/>
        <w:rPr/>
      </w:pPr>
      <w:r>
        <w:rPr/>
        <w:t>　※開設時期については、選定事業者との間で調整の上決定します。</w:t>
      </w:r>
    </w:p>
    <w:p>
      <w:pPr>
        <w:pStyle w:val="Normal"/>
        <w:rPr/>
      </w:pPr>
      <w:r>
        <w:rPr/>
      </w:r>
    </w:p>
    <w:p>
      <w:pPr>
        <w:pStyle w:val="Normal"/>
        <w:rPr/>
      </w:pPr>
      <w:r>
        <w:rPr/>
        <w:t>第５　応募資格</w:t>
      </w:r>
    </w:p>
    <w:p>
      <w:pPr>
        <w:pStyle w:val="Normal"/>
        <w:rPr/>
      </w:pPr>
      <w:r>
        <w:rPr/>
        <w:t>　応募者は、次の各項目に掲げる資格をすべて満たさなければ応募することはできません。</w:t>
      </w:r>
    </w:p>
    <w:p>
      <w:pPr>
        <w:pStyle w:val="ListParagraph"/>
        <w:numPr>
          <w:ilvl w:val="0"/>
          <w:numId w:val="1"/>
        </w:numPr>
        <w:rPr/>
      </w:pPr>
      <w:r>
        <w:rPr/>
        <w:t>法人格を持ち、法人本体が宮古島市内に住所を有していること。</w:t>
      </w:r>
    </w:p>
    <w:p>
      <w:pPr>
        <w:pStyle w:val="ListParagraph"/>
        <w:numPr>
          <w:ilvl w:val="0"/>
          <w:numId w:val="1"/>
        </w:numPr>
        <w:rPr/>
      </w:pPr>
      <w:r>
        <w:rPr/>
        <w:t>応募事業者自らが開設し指定を受けること。</w:t>
      </w:r>
    </w:p>
    <w:p>
      <w:pPr>
        <w:pStyle w:val="Normal"/>
        <w:rPr/>
      </w:pPr>
      <w:r>
        <w:rPr/>
        <w:t>（３）介護保険法第</w:t>
      </w:r>
      <w:r>
        <w:rPr/>
        <w:t>78</w:t>
      </w:r>
      <w:r>
        <w:rPr/>
        <w:t>条の２第</w:t>
      </w:r>
      <w:r>
        <w:rPr/>
        <w:t>4</w:t>
      </w:r>
      <w:r>
        <w:rPr/>
        <w:t>項各号（地域密着型サービス事業所の指定に係る欠格事</w:t>
      </w:r>
    </w:p>
    <w:p>
      <w:pPr>
        <w:pStyle w:val="Normal"/>
        <w:ind w:firstLine="630"/>
        <w:rPr/>
      </w:pPr>
      <w:r>
        <w:rPr/>
        <w:t>項）の規定に該当しないこと。</w:t>
      </w:r>
    </w:p>
    <w:p>
      <w:pPr>
        <w:pStyle w:val="Normal"/>
        <w:rPr/>
      </w:pPr>
      <w:r>
        <w:rPr/>
        <w:t>（４）厚生労働省令で定める「地域密着型サービスの人員、設備及び運営に関する基準（平</w:t>
      </w:r>
    </w:p>
    <w:p>
      <w:pPr>
        <w:pStyle w:val="Normal"/>
        <w:ind w:firstLine="630"/>
        <w:rPr/>
      </w:pPr>
      <w:r>
        <w:rPr/>
        <w:t>成</w:t>
      </w:r>
      <w:r>
        <w:rPr/>
        <w:t>18</w:t>
      </w:r>
      <w:r>
        <w:rPr/>
        <w:t>年厚生労働省令第</w:t>
      </w:r>
      <w:r>
        <w:rPr/>
        <w:t>34</w:t>
      </w:r>
      <w:r>
        <w:rPr/>
        <w:t>号）」を満たしていること。</w:t>
      </w:r>
    </w:p>
    <w:p>
      <w:pPr>
        <w:pStyle w:val="Normal"/>
        <w:rPr/>
      </w:pPr>
      <w:r>
        <w:rPr/>
        <w:t>（５）宮古島市の下記に掲げる条例と規則の基準を満たしていること。</w:t>
      </w:r>
    </w:p>
    <w:p>
      <w:pPr>
        <w:pStyle w:val="Normal"/>
        <w:rPr/>
      </w:pPr>
      <w:r>
        <w:rPr/>
        <w:t>　　　ア　「宮古島市指定地域密着型サービスの事業の人員、設備及び運営に関する基準を</w:t>
      </w:r>
    </w:p>
    <w:p>
      <w:pPr>
        <w:pStyle w:val="Normal"/>
        <w:ind w:firstLine="840"/>
        <w:rPr/>
      </w:pPr>
      <w:r>
        <w:rPr/>
        <w:t>定める条例</w:t>
      </w:r>
      <w:r>
        <w:rPr/>
        <w:t>(</w:t>
      </w:r>
      <w:r>
        <w:rPr/>
        <w:t>平成</w:t>
      </w:r>
      <w:r>
        <w:rPr/>
        <w:t>25</w:t>
      </w:r>
      <w:r>
        <w:rPr/>
        <w:t>年</w:t>
      </w:r>
      <w:r>
        <w:rPr/>
        <w:t>3</w:t>
      </w:r>
      <w:r>
        <w:rPr/>
        <w:t>月</w:t>
      </w:r>
      <w:r>
        <w:rPr/>
        <w:t>27</w:t>
      </w:r>
      <w:r>
        <w:rPr/>
        <w:t>日条例第</w:t>
      </w:r>
      <w:r>
        <w:rPr/>
        <w:t>16</w:t>
      </w:r>
      <w:r>
        <w:rPr/>
        <w:t>号</w:t>
      </w:r>
      <w:r>
        <w:rPr/>
        <w:t>)</w:t>
      </w:r>
      <w:r>
        <w:rPr/>
        <w:t>」</w:t>
      </w:r>
    </w:p>
    <w:p>
      <w:pPr>
        <w:pStyle w:val="Normal"/>
        <w:rPr/>
      </w:pPr>
      <w:r>
        <w:rPr/>
        <w:t>　　　イ　「宮古島市指定地域密着型サービスの事業の人員、設備及び運営に関する基準を</w:t>
      </w:r>
    </w:p>
    <w:p>
      <w:pPr>
        <w:pStyle w:val="Normal"/>
        <w:ind w:firstLine="840"/>
        <w:rPr/>
      </w:pPr>
      <w:r>
        <w:rPr/>
        <w:t>定める規則</w:t>
      </w:r>
      <w:r>
        <w:rPr/>
        <w:t>(</w:t>
      </w:r>
      <w:r>
        <w:rPr/>
        <w:t>平成</w:t>
      </w:r>
      <w:r>
        <w:rPr/>
        <w:t>25</w:t>
      </w:r>
      <w:r>
        <w:rPr/>
        <w:t>年</w:t>
      </w:r>
      <w:r>
        <w:rPr/>
        <w:t>3</w:t>
      </w:r>
      <w:r>
        <w:rPr/>
        <w:t>月</w:t>
      </w:r>
      <w:r>
        <w:rPr/>
        <w:t>27</w:t>
      </w:r>
      <w:r>
        <w:rPr/>
        <w:t>日規則第</w:t>
      </w:r>
      <w:r>
        <w:rPr/>
        <w:t>12</w:t>
      </w:r>
      <w:r>
        <w:rPr/>
        <w:t>号</w:t>
      </w:r>
      <w:r>
        <w:rPr/>
        <w:t>)</w:t>
      </w:r>
      <w:r>
        <w:rPr/>
        <w:t>」</w:t>
      </w:r>
    </w:p>
    <w:p>
      <w:pPr>
        <w:pStyle w:val="Normal"/>
        <w:rPr/>
      </w:pPr>
      <w:r>
        <w:rPr/>
        <w:t>（６）その他関係法令を遵守すること。</w:t>
      </w:r>
    </w:p>
    <w:p>
      <w:pPr>
        <w:pStyle w:val="Normal"/>
        <w:rPr/>
      </w:pPr>
      <w:r>
        <w:rPr/>
        <w:t>　　　ア　都市計画法</w:t>
      </w:r>
    </w:p>
    <w:p>
      <w:pPr>
        <w:pStyle w:val="Normal"/>
        <w:rPr/>
      </w:pPr>
      <w:r>
        <w:rPr/>
        <w:t>　　　イ　建築基準法</w:t>
      </w:r>
    </w:p>
    <w:p>
      <w:pPr>
        <w:pStyle w:val="Normal"/>
        <w:rPr/>
      </w:pPr>
      <w:r>
        <w:rPr/>
        <w:t>　　　ウ　消防法（防火防災対策及びこれに係る設備設置については、所管消防機関と協議</w:t>
      </w:r>
    </w:p>
    <w:p>
      <w:pPr>
        <w:pStyle w:val="Normal"/>
        <w:ind w:firstLine="840"/>
        <w:rPr/>
      </w:pPr>
      <w:r>
        <w:rPr/>
        <w:t>し、その指示に従うこと。）</w:t>
      </w:r>
    </w:p>
    <w:p>
      <w:pPr>
        <w:pStyle w:val="Normal"/>
        <w:rPr/>
      </w:pPr>
      <w:r>
        <w:rPr/>
        <w:t>　　　エ　介護保険法関係法令を含む、その他の関連する法令等</w:t>
      </w:r>
    </w:p>
    <w:p>
      <w:pPr>
        <w:pStyle w:val="Normal"/>
        <w:rPr/>
      </w:pPr>
      <w:r>
        <w:rPr/>
        <w:t>（７）運営法人は、開所予定事業所における人員に、介護職の経験を持つ職員を配置し、職</w:t>
      </w:r>
    </w:p>
    <w:p>
      <w:pPr>
        <w:pStyle w:val="Normal"/>
        <w:ind w:firstLine="630"/>
        <w:rPr/>
      </w:pPr>
      <w:r>
        <w:rPr/>
        <w:t>員育成を確実に行う予定である等など、事業を円滑に実施する能力があること。</w:t>
      </w:r>
    </w:p>
    <w:p>
      <w:pPr>
        <w:pStyle w:val="Normal"/>
        <w:rPr/>
      </w:pPr>
      <w:r>
        <w:rPr/>
        <w:t>（８）運営法人は、事業を長期間継続して確実に遂行できる経営基盤が整っており、社会的</w:t>
      </w:r>
    </w:p>
    <w:p>
      <w:pPr>
        <w:pStyle w:val="Normal"/>
        <w:ind w:firstLine="630"/>
        <w:rPr/>
      </w:pPr>
      <w:r>
        <w:rPr/>
        <w:t>信用のある経営主体であること。</w:t>
      </w:r>
    </w:p>
    <w:p>
      <w:pPr>
        <w:pStyle w:val="Normal"/>
        <w:rPr/>
      </w:pPr>
      <w:r>
        <w:rPr/>
        <w:t>（９）運営法人は、事業所を開設する土地、建物の所有権または賃借権を有し、または確実</w:t>
      </w:r>
    </w:p>
    <w:p>
      <w:pPr>
        <w:pStyle w:val="Normal"/>
        <w:ind w:firstLine="630"/>
        <w:rPr/>
      </w:pPr>
      <w:r>
        <w:rPr/>
        <w:t>に有する見込みがあること。</w:t>
      </w:r>
    </w:p>
    <w:p>
      <w:pPr>
        <w:pStyle w:val="Normal"/>
        <w:rPr/>
      </w:pPr>
      <w:r>
        <w:rPr/>
        <w:t>（</w:t>
      </w:r>
      <w:r>
        <w:rPr/>
        <w:t>10</w:t>
      </w:r>
      <w:r>
        <w:rPr/>
        <w:t>）事業所の開設地は、土砂災害や浸水被害の危険性がない用地であること。</w:t>
      </w:r>
    </w:p>
    <w:p>
      <w:pPr>
        <w:pStyle w:val="Normal"/>
        <w:rPr/>
      </w:pPr>
      <w:r>
        <w:rPr/>
        <w:t>（</w:t>
      </w:r>
      <w:r>
        <w:rPr/>
        <w:t>11</w:t>
      </w:r>
      <w:r>
        <w:rPr/>
        <w:t>）当該事業計画について、隣接地権者や自治会等から反対されていないこと。</w:t>
      </w:r>
    </w:p>
    <w:p>
      <w:pPr>
        <w:pStyle w:val="Normal"/>
        <w:rPr/>
      </w:pPr>
      <w:r>
        <w:rPr/>
        <w:t>（</w:t>
      </w:r>
      <w:r>
        <w:rPr/>
        <w:t>12</w:t>
      </w:r>
      <w:r>
        <w:rPr/>
        <w:t>）運営法人は、直近３年間の公租公課に係る滞納がないこと。</w:t>
      </w:r>
    </w:p>
    <w:p>
      <w:pPr>
        <w:pStyle w:val="Normal"/>
        <w:rPr/>
      </w:pPr>
      <w:r>
        <w:rPr/>
        <w:t>（</w:t>
      </w:r>
      <w:r>
        <w:rPr/>
        <w:t>13</w:t>
      </w:r>
      <w:r>
        <w:rPr/>
        <w:t>）地方自治法施行令（昭和</w:t>
      </w:r>
      <w:r>
        <w:rPr/>
        <w:t>22</w:t>
      </w:r>
      <w:r>
        <w:rPr/>
        <w:t>年政令第</w:t>
      </w:r>
      <w:r>
        <w:rPr/>
        <w:t>16</w:t>
      </w:r>
      <w:r>
        <w:rPr/>
        <w:t>号）第</w:t>
      </w:r>
      <w:r>
        <w:rPr/>
        <w:t>167</w:t>
      </w:r>
      <w:r>
        <w:rPr/>
        <w:t>条の４の規定に該当しないこと。</w:t>
      </w:r>
    </w:p>
    <w:p>
      <w:pPr>
        <w:pStyle w:val="Normal"/>
        <w:rPr/>
      </w:pPr>
      <w:r>
        <w:rPr/>
        <w:t>（</w:t>
      </w:r>
      <w:r>
        <w:rPr/>
        <w:t>14</w:t>
      </w:r>
      <w:r>
        <w:rPr/>
        <w:t>）宮古島市暴力団排除条例</w:t>
      </w:r>
      <w:r>
        <w:rPr/>
        <w:t>(</w:t>
      </w:r>
      <w:r>
        <w:rPr/>
        <w:t>平成</w:t>
      </w:r>
      <w:r>
        <w:rPr/>
        <w:t>24</w:t>
      </w:r>
      <w:r>
        <w:rPr/>
        <w:t>年</w:t>
      </w:r>
      <w:r>
        <w:rPr/>
        <w:t>1</w:t>
      </w:r>
      <w:r>
        <w:rPr/>
        <w:t>月</w:t>
      </w:r>
      <w:r>
        <w:rPr/>
        <w:t>10</w:t>
      </w:r>
      <w:r>
        <w:rPr/>
        <w:t>日条例第</w:t>
      </w:r>
      <w:r>
        <w:rPr/>
        <w:t>1</w:t>
      </w:r>
      <w:r>
        <w:rPr/>
        <w:t>号</w:t>
      </w:r>
      <w:r>
        <w:rPr/>
        <w:t>)</w:t>
      </w:r>
      <w:r>
        <w:rPr/>
        <w:t>に規定する暴力団および</w:t>
      </w:r>
    </w:p>
    <w:p>
      <w:pPr>
        <w:pStyle w:val="Normal"/>
        <w:ind w:firstLine="630"/>
        <w:rPr/>
      </w:pPr>
      <w:r>
        <w:rPr/>
        <w:t>暴力団員（暴力団の構成員でなくなった日から５年を経過しない者の統制下にある</w:t>
      </w:r>
    </w:p>
    <w:p>
      <w:pPr>
        <w:pStyle w:val="Normal"/>
        <w:ind w:firstLine="630"/>
        <w:rPr/>
      </w:pPr>
      <w:r>
        <w:rPr/>
        <w:t>者含む）でないこと。</w:t>
      </w:r>
    </w:p>
    <w:p>
      <w:pPr>
        <w:pStyle w:val="Normal"/>
        <w:rPr/>
      </w:pPr>
      <w:r>
        <w:rPr/>
        <w:t>（</w:t>
      </w:r>
      <w:r>
        <w:rPr/>
        <w:t>15</w:t>
      </w:r>
      <w:r>
        <w:rPr/>
        <w:t>）その他、介護保険事業に携わることがふさわしくないと判断される者が、法人役員等</w:t>
      </w:r>
    </w:p>
    <w:p>
      <w:pPr>
        <w:pStyle w:val="Normal"/>
        <w:ind w:firstLine="630"/>
        <w:rPr/>
      </w:pPr>
      <w:r>
        <w:rPr/>
        <w:t>に入っていないこと。</w:t>
      </w:r>
    </w:p>
    <w:p>
      <w:pPr>
        <w:pStyle w:val="Normal"/>
        <w:rPr/>
      </w:pPr>
      <w:r>
        <w:rPr/>
      </w:r>
    </w:p>
    <w:p>
      <w:pPr>
        <w:pStyle w:val="Normal"/>
        <w:rPr/>
      </w:pPr>
      <w:r>
        <w:rPr/>
        <w:t>第６　事前応募表明書の提出および辞退</w:t>
      </w:r>
    </w:p>
    <w:p>
      <w:pPr>
        <w:pStyle w:val="Normal"/>
        <w:rPr/>
      </w:pPr>
      <w:r>
        <w:rPr/>
        <w:t>　応募に当たっては、「事前応募表明書（様式第１号）」の提出が必要です。</w:t>
      </w:r>
    </w:p>
    <w:p>
      <w:pPr>
        <w:pStyle w:val="Normal"/>
        <w:ind w:firstLine="210"/>
        <w:rPr/>
      </w:pPr>
      <w:r>
        <w:rPr/>
        <w:t>事前応募表明書が未提出の場合、応募申込書は受付できません。</w:t>
      </w:r>
    </w:p>
    <w:p>
      <w:pPr>
        <w:pStyle w:val="ListParagraph"/>
        <w:numPr>
          <w:ilvl w:val="0"/>
          <w:numId w:val="2"/>
        </w:numPr>
        <w:rPr/>
      </w:pPr>
      <w:r>
        <w:rPr/>
        <w:t>提出期限</w:t>
      </w:r>
    </w:p>
    <w:p>
      <w:pPr>
        <w:pStyle w:val="Normal"/>
        <w:ind w:left="720" w:hanging="0"/>
        <w:rPr/>
      </w:pPr>
      <w:r>
        <w:rPr/>
        <w:t>令和５年</w:t>
      </w:r>
      <w:r>
        <w:rPr/>
        <w:t>1</w:t>
      </w:r>
      <w:r>
        <w:rPr/>
        <w:t>月</w:t>
      </w:r>
      <w:r>
        <w:rPr/>
        <w:t>13</w:t>
      </w:r>
      <w:r>
        <w:rPr/>
        <w:t>日（金）午後５時まで（必着）</w:t>
      </w:r>
    </w:p>
    <w:p>
      <w:pPr>
        <w:pStyle w:val="Normal"/>
        <w:rPr/>
      </w:pPr>
      <w:r>
        <w:rPr/>
        <w:t>（２）応募の辞退</w:t>
      </w:r>
    </w:p>
    <w:p>
      <w:pPr>
        <w:pStyle w:val="Normal"/>
        <w:ind w:firstLine="630"/>
        <w:rPr/>
      </w:pPr>
      <w:r>
        <w:rPr/>
        <w:t>事前応募表明書の提出後に応募を辞退する場合は、「事前応募表明取下書（様式第２</w:t>
      </w:r>
    </w:p>
    <w:p>
      <w:pPr>
        <w:pStyle w:val="Normal"/>
        <w:ind w:firstLine="420"/>
        <w:rPr/>
      </w:pPr>
      <w:r>
        <w:rPr/>
        <w:t>号）」を速やかに提出してください。</w:t>
      </w:r>
    </w:p>
    <w:p>
      <w:pPr>
        <w:pStyle w:val="Normal"/>
        <w:rPr/>
      </w:pPr>
      <w:r>
        <w:rPr/>
        <w:t>（３）提出先</w:t>
      </w:r>
    </w:p>
    <w:p>
      <w:pPr>
        <w:pStyle w:val="Normal"/>
        <w:ind w:firstLine="630"/>
        <w:rPr/>
      </w:pPr>
      <w:r>
        <w:rPr/>
        <w:t>〒</w:t>
      </w:r>
      <w:r>
        <w:rPr/>
        <w:t>906-8501</w:t>
      </w:r>
      <w:r>
        <w:rPr/>
        <w:t>　宮古島市平良字西里</w:t>
      </w:r>
      <w:r>
        <w:rPr/>
        <w:t>1140</w:t>
      </w:r>
      <w:r>
        <w:rPr/>
        <w:t>番地</w:t>
      </w:r>
    </w:p>
    <w:p>
      <w:pPr>
        <w:pStyle w:val="Normal"/>
        <w:ind w:firstLine="630"/>
        <w:rPr/>
      </w:pPr>
      <w:r>
        <w:rPr/>
        <w:t>宮古島市福祉部　高齢者支援課まで提出（窓口持参および郵送）</w:t>
      </w:r>
    </w:p>
    <w:p>
      <w:pPr>
        <w:pStyle w:val="Normal"/>
        <w:rPr/>
      </w:pPr>
      <w:r>
        <w:rPr/>
      </w:r>
    </w:p>
    <w:p>
      <w:pPr>
        <w:pStyle w:val="Normal"/>
        <w:rPr/>
      </w:pPr>
      <w:r>
        <w:rPr/>
        <w:t>第７　質問の受付および回答</w:t>
      </w:r>
    </w:p>
    <w:p>
      <w:pPr>
        <w:pStyle w:val="Normal"/>
        <w:rPr/>
      </w:pPr>
      <w:r>
        <w:rPr/>
        <w:t>　本公募要項に関し不明な点がある場合は、「公募要項質問書（様式第３号）」に記載し</w:t>
      </w:r>
    </w:p>
    <w:p>
      <w:pPr>
        <w:pStyle w:val="Normal"/>
        <w:rPr/>
      </w:pPr>
      <w:r>
        <w:rPr/>
        <w:t>提出してください。</w:t>
      </w:r>
    </w:p>
    <w:p>
      <w:pPr>
        <w:pStyle w:val="Normal"/>
        <w:ind w:left="204" w:hanging="0"/>
        <w:rPr/>
      </w:pPr>
      <w:r>
        <w:rPr/>
        <w:t>（１）提出期限等</w:t>
      </w:r>
    </w:p>
    <w:p>
      <w:pPr>
        <w:pStyle w:val="ListParagraph"/>
        <w:ind w:left="924" w:hanging="0"/>
        <w:rPr/>
      </w:pPr>
      <w:r>
        <w:rPr/>
        <w:t>令和４年</w:t>
      </w:r>
      <w:r>
        <w:rPr/>
        <w:t>12</w:t>
      </w:r>
      <w:r>
        <w:rPr/>
        <w:t>月</w:t>
      </w:r>
      <w:r>
        <w:rPr/>
        <w:t>21</w:t>
      </w:r>
      <w:r>
        <w:rPr/>
        <w:t>日（水）午後５時まで（必着）</w:t>
      </w:r>
    </w:p>
    <w:p>
      <w:pPr>
        <w:pStyle w:val="Normal"/>
        <w:ind w:firstLine="210"/>
        <w:rPr/>
      </w:pPr>
      <w:r>
        <w:rPr/>
        <w:t>（２）回答方法等</w:t>
      </w:r>
    </w:p>
    <w:p>
      <w:pPr>
        <w:pStyle w:val="ListParagraph"/>
        <w:ind w:left="924" w:hanging="0"/>
        <w:rPr/>
      </w:pPr>
      <w:r>
        <w:rPr/>
        <w:t>令和４年</w:t>
      </w:r>
      <w:r>
        <w:rPr/>
        <w:t>12</w:t>
      </w:r>
      <w:r>
        <w:rPr/>
        <w:t>月</w:t>
      </w:r>
      <w:r>
        <w:rPr/>
        <w:t>21</w:t>
      </w:r>
      <w:r>
        <w:rPr/>
        <w:t>日（水）以降、随時宮古島市ホームページに掲載</w:t>
      </w:r>
    </w:p>
    <w:p>
      <w:pPr>
        <w:pStyle w:val="Normal"/>
        <w:rPr/>
      </w:pPr>
      <w:r>
        <w:rPr/>
      </w:r>
    </w:p>
    <w:p>
      <w:pPr>
        <w:pStyle w:val="Normal"/>
        <w:rPr/>
      </w:pPr>
      <w:r>
        <w:rPr/>
      </w:r>
    </w:p>
    <w:p>
      <w:pPr>
        <w:pStyle w:val="Normal"/>
        <w:rPr/>
      </w:pPr>
      <w:r>
        <w:rPr/>
        <w:t>第８　応募手続き</w:t>
      </w:r>
    </w:p>
    <w:p>
      <w:pPr>
        <w:pStyle w:val="ListParagraph"/>
        <w:numPr>
          <w:ilvl w:val="0"/>
          <w:numId w:val="3"/>
        </w:numPr>
        <w:rPr/>
      </w:pPr>
      <w:r>
        <w:rPr/>
        <w:t>必要な提出書類及び添付書類については、下記の通りです。</w:t>
      </w:r>
    </w:p>
    <w:tbl>
      <w:tblPr>
        <w:tblStyle w:val="a8"/>
        <w:tblW w:w="8494" w:type="dxa"/>
        <w:jc w:val="left"/>
        <w:tblInd w:w="0" w:type="dxa"/>
        <w:tblCellMar>
          <w:top w:w="0" w:type="dxa"/>
          <w:left w:w="108" w:type="dxa"/>
          <w:bottom w:w="0" w:type="dxa"/>
          <w:right w:w="108" w:type="dxa"/>
        </w:tblCellMar>
        <w:tblLook w:noVBand="1" w:val="04a0" w:noHBand="0" w:lastColumn="0" w:firstColumn="1" w:lastRow="0" w:firstRow="1"/>
      </w:tblPr>
      <w:tblGrid>
        <w:gridCol w:w="559"/>
        <w:gridCol w:w="1137"/>
        <w:gridCol w:w="4395"/>
        <w:gridCol w:w="2402"/>
      </w:tblGrid>
      <w:tr>
        <w:trPr/>
        <w:tc>
          <w:tcPr>
            <w:tcW w:w="559" w:type="dxa"/>
            <w:tcBorders/>
            <w:shd w:fill="auto" w:val="clear"/>
          </w:tcPr>
          <w:p>
            <w:pPr>
              <w:pStyle w:val="Normal"/>
              <w:rPr/>
            </w:pPr>
            <w:r>
              <w:rPr/>
              <w:t>No.</w:t>
            </w:r>
          </w:p>
        </w:tc>
        <w:tc>
          <w:tcPr>
            <w:tcW w:w="7934" w:type="dxa"/>
            <w:gridSpan w:val="3"/>
            <w:tcBorders/>
            <w:shd w:fill="auto" w:val="clear"/>
          </w:tcPr>
          <w:p>
            <w:pPr>
              <w:pStyle w:val="Normal"/>
              <w:jc w:val="center"/>
              <w:rPr/>
            </w:pPr>
            <w:r>
              <w:rPr/>
              <w:t>提出書類の名称</w:t>
            </w:r>
          </w:p>
        </w:tc>
      </w:tr>
      <w:tr>
        <w:trPr/>
        <w:tc>
          <w:tcPr>
            <w:tcW w:w="559" w:type="dxa"/>
            <w:tcBorders/>
            <w:shd w:fill="auto" w:val="clear"/>
            <w:vAlign w:val="center"/>
          </w:tcPr>
          <w:p>
            <w:pPr>
              <w:pStyle w:val="Normal"/>
              <w:jc w:val="center"/>
              <w:rPr/>
            </w:pPr>
            <w:r>
              <w:rPr/>
              <w:t>１</w:t>
            </w:r>
          </w:p>
        </w:tc>
        <w:tc>
          <w:tcPr>
            <w:tcW w:w="7934" w:type="dxa"/>
            <w:gridSpan w:val="3"/>
            <w:tcBorders/>
            <w:shd w:fill="auto" w:val="clear"/>
          </w:tcPr>
          <w:p>
            <w:pPr>
              <w:pStyle w:val="Normal"/>
              <w:rPr/>
            </w:pPr>
            <w:r>
              <w:rPr/>
              <w:t>（表紙）宮古島市地域密着型サービス事業者の公募申込に係る提出書類一覧</w:t>
            </w:r>
          </w:p>
        </w:tc>
      </w:tr>
      <w:tr>
        <w:trPr/>
        <w:tc>
          <w:tcPr>
            <w:tcW w:w="559" w:type="dxa"/>
            <w:tcBorders/>
            <w:shd w:fill="auto" w:val="clear"/>
            <w:vAlign w:val="center"/>
          </w:tcPr>
          <w:p>
            <w:pPr>
              <w:pStyle w:val="Normal"/>
              <w:jc w:val="center"/>
              <w:rPr/>
            </w:pPr>
            <w:r>
              <w:rPr/>
              <w:t>２</w:t>
            </w:r>
          </w:p>
        </w:tc>
        <w:tc>
          <w:tcPr>
            <w:tcW w:w="7934" w:type="dxa"/>
            <w:gridSpan w:val="3"/>
            <w:tcBorders/>
            <w:shd w:fill="auto" w:val="clear"/>
          </w:tcPr>
          <w:p>
            <w:pPr>
              <w:pStyle w:val="Normal"/>
              <w:rPr/>
            </w:pPr>
            <w:r>
              <w:rPr/>
              <w:t>（様式第４号）宮古島市地域密着型サービス事業所公募申込書</w:t>
            </w:r>
          </w:p>
        </w:tc>
      </w:tr>
      <w:tr>
        <w:trPr/>
        <w:tc>
          <w:tcPr>
            <w:tcW w:w="559" w:type="dxa"/>
            <w:tcBorders/>
            <w:shd w:fill="auto" w:val="clear"/>
            <w:vAlign w:val="center"/>
          </w:tcPr>
          <w:p>
            <w:pPr>
              <w:pStyle w:val="Normal"/>
              <w:jc w:val="center"/>
              <w:rPr/>
            </w:pPr>
            <w:r>
              <w:rPr/>
              <w:t>３</w:t>
            </w:r>
          </w:p>
        </w:tc>
        <w:tc>
          <w:tcPr>
            <w:tcW w:w="7934" w:type="dxa"/>
            <w:gridSpan w:val="3"/>
            <w:tcBorders/>
            <w:shd w:fill="auto" w:val="clear"/>
          </w:tcPr>
          <w:p>
            <w:pPr>
              <w:pStyle w:val="Normal"/>
              <w:rPr/>
            </w:pPr>
            <w:r>
              <w:rPr/>
              <w:t>（様式第５号）介護保険法第</w:t>
            </w:r>
            <w:r>
              <w:rPr/>
              <w:t>78</w:t>
            </w:r>
            <w:r>
              <w:rPr/>
              <w:t>条の</w:t>
            </w:r>
            <w:r>
              <w:rPr/>
              <w:t>2</w:t>
            </w:r>
            <w:r>
              <w:rPr/>
              <w:t>第</w:t>
            </w:r>
            <w:r>
              <w:rPr/>
              <w:t>4</w:t>
            </w:r>
            <w:r>
              <w:rPr/>
              <w:t>項各号の規定に該当しない旨の誓約書</w:t>
            </w:r>
          </w:p>
        </w:tc>
      </w:tr>
      <w:tr>
        <w:trPr/>
        <w:tc>
          <w:tcPr>
            <w:tcW w:w="559" w:type="dxa"/>
            <w:vMerge w:val="restart"/>
            <w:tcBorders/>
            <w:shd w:fill="auto" w:val="clear"/>
            <w:vAlign w:val="center"/>
          </w:tcPr>
          <w:p>
            <w:pPr>
              <w:pStyle w:val="Normal"/>
              <w:jc w:val="center"/>
              <w:rPr/>
            </w:pPr>
            <w:r>
              <w:rPr/>
              <w:t>４</w:t>
            </w:r>
          </w:p>
        </w:tc>
        <w:tc>
          <w:tcPr>
            <w:tcW w:w="7934" w:type="dxa"/>
            <w:gridSpan w:val="3"/>
            <w:tcBorders/>
            <w:shd w:fill="auto" w:val="clear"/>
          </w:tcPr>
          <w:p>
            <w:pPr>
              <w:pStyle w:val="Normal"/>
              <w:rPr/>
            </w:pPr>
            <w:r>
              <w:rPr/>
              <w:t>（様式第６号）地域密着型サービス開設提案書</w:t>
            </w:r>
          </w:p>
        </w:tc>
      </w:tr>
      <w:tr>
        <w:trPr/>
        <w:tc>
          <w:tcPr>
            <w:tcW w:w="559" w:type="dxa"/>
            <w:vMerge w:val="continue"/>
            <w:tcBorders/>
            <w:shd w:fill="auto" w:val="clear"/>
            <w:vAlign w:val="center"/>
          </w:tcPr>
          <w:p>
            <w:pPr>
              <w:pStyle w:val="Normal"/>
              <w:jc w:val="center"/>
              <w:rPr/>
            </w:pPr>
            <w:r>
              <w:rPr/>
            </w:r>
          </w:p>
        </w:tc>
        <w:tc>
          <w:tcPr>
            <w:tcW w:w="1137" w:type="dxa"/>
            <w:tcBorders/>
            <w:shd w:fill="auto" w:val="clear"/>
          </w:tcPr>
          <w:p>
            <w:pPr>
              <w:pStyle w:val="Normal"/>
              <w:rPr/>
            </w:pPr>
            <w:r>
              <w:rPr/>
              <w:t>別紙１</w:t>
            </w:r>
          </w:p>
        </w:tc>
        <w:tc>
          <w:tcPr>
            <w:tcW w:w="6797" w:type="dxa"/>
            <w:gridSpan w:val="2"/>
            <w:tcBorders/>
            <w:shd w:fill="auto" w:val="clear"/>
          </w:tcPr>
          <w:p>
            <w:pPr>
              <w:pStyle w:val="Normal"/>
              <w:rPr/>
            </w:pPr>
            <w:r>
              <w:rPr/>
              <w:t>法人が提供している介護サービス等の概要</w:t>
            </w:r>
          </w:p>
        </w:tc>
      </w:tr>
      <w:tr>
        <w:trPr/>
        <w:tc>
          <w:tcPr>
            <w:tcW w:w="559" w:type="dxa"/>
            <w:vMerge w:val="continue"/>
            <w:tcBorders/>
            <w:shd w:fill="auto" w:val="clear"/>
            <w:vAlign w:val="center"/>
          </w:tcPr>
          <w:p>
            <w:pPr>
              <w:pStyle w:val="Normal"/>
              <w:jc w:val="center"/>
              <w:rPr/>
            </w:pPr>
            <w:r>
              <w:rPr/>
            </w:r>
          </w:p>
        </w:tc>
        <w:tc>
          <w:tcPr>
            <w:tcW w:w="1137" w:type="dxa"/>
            <w:tcBorders/>
            <w:shd w:fill="auto" w:val="clear"/>
          </w:tcPr>
          <w:p>
            <w:pPr>
              <w:pStyle w:val="Normal"/>
              <w:rPr/>
            </w:pPr>
            <w:r>
              <w:rPr/>
              <w:t>別紙２</w:t>
            </w:r>
          </w:p>
        </w:tc>
        <w:tc>
          <w:tcPr>
            <w:tcW w:w="4395" w:type="dxa"/>
            <w:tcBorders/>
            <w:shd w:fill="auto" w:val="clear"/>
          </w:tcPr>
          <w:p>
            <w:pPr>
              <w:pStyle w:val="Normal"/>
              <w:rPr/>
            </w:pPr>
            <w:r>
              <w:rPr/>
              <w:t>法人の定款、寄附行為（写し可）</w:t>
            </w:r>
          </w:p>
        </w:tc>
        <w:tc>
          <w:tcPr>
            <w:tcW w:w="2402" w:type="dxa"/>
            <w:tcBorders/>
            <w:shd w:fill="auto" w:val="clear"/>
          </w:tcPr>
          <w:p>
            <w:pPr>
              <w:pStyle w:val="Normal"/>
              <w:rPr/>
            </w:pPr>
            <w:r>
              <w:rPr/>
              <w:t>写しの場合は原本証明</w:t>
            </w:r>
          </w:p>
        </w:tc>
      </w:tr>
      <w:tr>
        <w:trPr/>
        <w:tc>
          <w:tcPr>
            <w:tcW w:w="559" w:type="dxa"/>
            <w:vMerge w:val="continue"/>
            <w:tcBorders/>
            <w:shd w:fill="auto" w:val="clear"/>
            <w:vAlign w:val="center"/>
          </w:tcPr>
          <w:p>
            <w:pPr>
              <w:pStyle w:val="Normal"/>
              <w:jc w:val="center"/>
              <w:rPr/>
            </w:pPr>
            <w:r>
              <w:rPr/>
            </w:r>
          </w:p>
        </w:tc>
        <w:tc>
          <w:tcPr>
            <w:tcW w:w="1137" w:type="dxa"/>
            <w:tcBorders/>
            <w:shd w:fill="auto" w:val="clear"/>
          </w:tcPr>
          <w:p>
            <w:pPr>
              <w:pStyle w:val="Normal"/>
              <w:rPr/>
            </w:pPr>
            <w:r>
              <w:rPr/>
              <w:t>別紙３</w:t>
            </w:r>
          </w:p>
        </w:tc>
        <w:tc>
          <w:tcPr>
            <w:tcW w:w="4395" w:type="dxa"/>
            <w:tcBorders/>
            <w:shd w:fill="auto" w:val="clear"/>
          </w:tcPr>
          <w:p>
            <w:pPr>
              <w:pStyle w:val="Normal"/>
              <w:rPr/>
            </w:pPr>
            <w:r>
              <w:rPr/>
              <w:t>商業・法人登記簿謄本または登記事項証明書</w:t>
            </w:r>
          </w:p>
        </w:tc>
        <w:tc>
          <w:tcPr>
            <w:tcW w:w="2402" w:type="dxa"/>
            <w:tcBorders/>
            <w:shd w:fill="auto" w:val="clear"/>
          </w:tcPr>
          <w:p>
            <w:pPr>
              <w:pStyle w:val="Normal"/>
              <w:rPr/>
            </w:pPr>
            <w:r>
              <w:rPr/>
              <w:t>直近３ヶ月以内</w:t>
            </w:r>
          </w:p>
        </w:tc>
      </w:tr>
      <w:tr>
        <w:trPr/>
        <w:tc>
          <w:tcPr>
            <w:tcW w:w="559" w:type="dxa"/>
            <w:vMerge w:val="continue"/>
            <w:tcBorders/>
            <w:shd w:fill="auto" w:val="clear"/>
            <w:vAlign w:val="center"/>
          </w:tcPr>
          <w:p>
            <w:pPr>
              <w:pStyle w:val="Normal"/>
              <w:jc w:val="center"/>
              <w:rPr/>
            </w:pPr>
            <w:r>
              <w:rPr/>
            </w:r>
          </w:p>
        </w:tc>
        <w:tc>
          <w:tcPr>
            <w:tcW w:w="1137" w:type="dxa"/>
            <w:tcBorders/>
            <w:shd w:fill="auto" w:val="clear"/>
          </w:tcPr>
          <w:p>
            <w:pPr>
              <w:pStyle w:val="Normal"/>
              <w:rPr/>
            </w:pPr>
            <w:r>
              <w:rPr/>
              <w:t>別紙４</w:t>
            </w:r>
          </w:p>
        </w:tc>
        <w:tc>
          <w:tcPr>
            <w:tcW w:w="4395" w:type="dxa"/>
            <w:tcBorders/>
            <w:shd w:fill="auto" w:val="clear"/>
          </w:tcPr>
          <w:p>
            <w:pPr>
              <w:pStyle w:val="Normal"/>
              <w:rPr/>
            </w:pPr>
            <w:r>
              <w:rPr/>
              <w:t>法人印鑑証明</w:t>
            </w:r>
          </w:p>
        </w:tc>
        <w:tc>
          <w:tcPr>
            <w:tcW w:w="2402" w:type="dxa"/>
            <w:tcBorders/>
            <w:shd w:fill="auto" w:val="clear"/>
          </w:tcPr>
          <w:p>
            <w:pPr>
              <w:pStyle w:val="Normal"/>
              <w:rPr/>
            </w:pPr>
            <w:r>
              <w:rPr/>
              <w:t>直近３ヶ月以内</w:t>
            </w:r>
          </w:p>
        </w:tc>
      </w:tr>
      <w:tr>
        <w:trPr/>
        <w:tc>
          <w:tcPr>
            <w:tcW w:w="559" w:type="dxa"/>
            <w:vMerge w:val="continue"/>
            <w:tcBorders/>
            <w:shd w:fill="auto" w:val="clear"/>
            <w:vAlign w:val="center"/>
          </w:tcPr>
          <w:p>
            <w:pPr>
              <w:pStyle w:val="Normal"/>
              <w:jc w:val="center"/>
              <w:rPr/>
            </w:pPr>
            <w:r>
              <w:rPr/>
            </w:r>
          </w:p>
        </w:tc>
        <w:tc>
          <w:tcPr>
            <w:tcW w:w="1137" w:type="dxa"/>
            <w:tcBorders/>
            <w:shd w:fill="auto" w:val="clear"/>
          </w:tcPr>
          <w:p>
            <w:pPr>
              <w:pStyle w:val="Normal"/>
              <w:rPr/>
            </w:pPr>
            <w:r>
              <w:rPr/>
              <w:t>別紙５</w:t>
            </w:r>
          </w:p>
        </w:tc>
        <w:tc>
          <w:tcPr>
            <w:tcW w:w="4395" w:type="dxa"/>
            <w:tcBorders/>
            <w:shd w:fill="auto" w:val="clear"/>
          </w:tcPr>
          <w:p>
            <w:pPr>
              <w:pStyle w:val="Normal"/>
              <w:rPr/>
            </w:pPr>
            <w:r>
              <w:rPr/>
              <w:t>法人組織図</w:t>
            </w:r>
          </w:p>
        </w:tc>
        <w:tc>
          <w:tcPr>
            <w:tcW w:w="2402" w:type="dxa"/>
            <w:tcBorders/>
            <w:shd w:fill="auto" w:val="clear"/>
          </w:tcPr>
          <w:p>
            <w:pPr>
              <w:pStyle w:val="Normal"/>
              <w:rPr/>
            </w:pPr>
            <w:r>
              <w:rPr/>
              <w:t>任意様式</w:t>
            </w:r>
          </w:p>
        </w:tc>
      </w:tr>
      <w:tr>
        <w:trPr/>
        <w:tc>
          <w:tcPr>
            <w:tcW w:w="559" w:type="dxa"/>
            <w:vMerge w:val="continue"/>
            <w:tcBorders/>
            <w:shd w:fill="auto" w:val="clear"/>
            <w:vAlign w:val="center"/>
          </w:tcPr>
          <w:p>
            <w:pPr>
              <w:pStyle w:val="Normal"/>
              <w:jc w:val="center"/>
              <w:rPr/>
            </w:pPr>
            <w:r>
              <w:rPr/>
            </w:r>
          </w:p>
        </w:tc>
        <w:tc>
          <w:tcPr>
            <w:tcW w:w="1137" w:type="dxa"/>
            <w:tcBorders/>
            <w:shd w:fill="auto" w:val="clear"/>
            <w:vAlign w:val="center"/>
          </w:tcPr>
          <w:p>
            <w:pPr>
              <w:pStyle w:val="Normal"/>
              <w:rPr/>
            </w:pPr>
            <w:r>
              <w:rPr/>
              <w:t>別紙６</w:t>
            </w:r>
          </w:p>
        </w:tc>
        <w:tc>
          <w:tcPr>
            <w:tcW w:w="4395" w:type="dxa"/>
            <w:tcBorders/>
            <w:shd w:fill="auto" w:val="clear"/>
            <w:vAlign w:val="center"/>
          </w:tcPr>
          <w:p>
            <w:pPr>
              <w:pStyle w:val="Normal"/>
              <w:rPr/>
            </w:pPr>
            <w:r>
              <w:rPr/>
              <w:t>決算報告書</w:t>
            </w:r>
          </w:p>
        </w:tc>
        <w:tc>
          <w:tcPr>
            <w:tcW w:w="2402" w:type="dxa"/>
            <w:tcBorders/>
            <w:shd w:fill="auto" w:val="clear"/>
          </w:tcPr>
          <w:p>
            <w:pPr>
              <w:pStyle w:val="Normal"/>
              <w:rPr/>
            </w:pPr>
            <w:r>
              <w:rPr/>
              <w:t>直近３期分</w:t>
            </w:r>
          </w:p>
          <w:p>
            <w:pPr>
              <w:pStyle w:val="Normal"/>
              <w:rPr/>
            </w:pPr>
            <w:r>
              <w:rPr/>
              <w:t>写しの場合は原本証明</w:t>
            </w:r>
          </w:p>
        </w:tc>
      </w:tr>
      <w:tr>
        <w:trPr/>
        <w:tc>
          <w:tcPr>
            <w:tcW w:w="559" w:type="dxa"/>
            <w:vMerge w:val="continue"/>
            <w:tcBorders/>
            <w:shd w:fill="auto" w:val="clear"/>
            <w:vAlign w:val="center"/>
          </w:tcPr>
          <w:p>
            <w:pPr>
              <w:pStyle w:val="Normal"/>
              <w:jc w:val="center"/>
              <w:rPr/>
            </w:pPr>
            <w:r>
              <w:rPr/>
            </w:r>
          </w:p>
        </w:tc>
        <w:tc>
          <w:tcPr>
            <w:tcW w:w="1137" w:type="dxa"/>
            <w:tcBorders/>
            <w:shd w:fill="auto" w:val="clear"/>
          </w:tcPr>
          <w:p>
            <w:pPr>
              <w:pStyle w:val="Normal"/>
              <w:rPr/>
            </w:pPr>
            <w:r>
              <w:rPr/>
              <w:t>別紙７</w:t>
            </w:r>
          </w:p>
        </w:tc>
        <w:tc>
          <w:tcPr>
            <w:tcW w:w="4395" w:type="dxa"/>
            <w:tcBorders/>
            <w:shd w:fill="auto" w:val="clear"/>
          </w:tcPr>
          <w:p>
            <w:pPr>
              <w:pStyle w:val="Normal"/>
              <w:rPr/>
            </w:pPr>
            <w:r>
              <w:rPr/>
              <w:t>法人代表履歴書</w:t>
            </w:r>
          </w:p>
        </w:tc>
        <w:tc>
          <w:tcPr>
            <w:tcW w:w="2402" w:type="dxa"/>
            <w:tcBorders/>
            <w:shd w:fill="auto" w:val="clear"/>
          </w:tcPr>
          <w:p>
            <w:pPr>
              <w:pStyle w:val="Normal"/>
              <w:rPr/>
            </w:pPr>
            <w:r>
              <w:rPr/>
              <w:t>任意様式（住民票添付）</w:t>
            </w:r>
          </w:p>
        </w:tc>
      </w:tr>
      <w:tr>
        <w:trPr/>
        <w:tc>
          <w:tcPr>
            <w:tcW w:w="559" w:type="dxa"/>
            <w:vMerge w:val="continue"/>
            <w:tcBorders/>
            <w:shd w:fill="auto" w:val="clear"/>
            <w:vAlign w:val="center"/>
          </w:tcPr>
          <w:p>
            <w:pPr>
              <w:pStyle w:val="Normal"/>
              <w:jc w:val="center"/>
              <w:rPr/>
            </w:pPr>
            <w:r>
              <w:rPr/>
            </w:r>
          </w:p>
        </w:tc>
        <w:tc>
          <w:tcPr>
            <w:tcW w:w="1137" w:type="dxa"/>
            <w:tcBorders/>
            <w:shd w:fill="auto" w:val="clear"/>
          </w:tcPr>
          <w:p>
            <w:pPr>
              <w:pStyle w:val="Normal"/>
              <w:rPr/>
            </w:pPr>
            <w:r>
              <w:rPr/>
              <w:t>別紙８</w:t>
            </w:r>
          </w:p>
        </w:tc>
        <w:tc>
          <w:tcPr>
            <w:tcW w:w="4395" w:type="dxa"/>
            <w:tcBorders/>
            <w:shd w:fill="auto" w:val="clear"/>
          </w:tcPr>
          <w:p>
            <w:pPr>
              <w:pStyle w:val="Normal"/>
              <w:rPr/>
            </w:pPr>
            <w:r>
              <w:rPr/>
              <w:t>役員名簿</w:t>
            </w:r>
          </w:p>
        </w:tc>
        <w:tc>
          <w:tcPr>
            <w:tcW w:w="2402" w:type="dxa"/>
            <w:tcBorders/>
            <w:shd w:fill="auto" w:val="clear"/>
          </w:tcPr>
          <w:p>
            <w:pPr>
              <w:pStyle w:val="Normal"/>
              <w:rPr/>
            </w:pPr>
            <w:r>
              <w:rPr/>
            </w:r>
          </w:p>
        </w:tc>
      </w:tr>
      <w:tr>
        <w:trPr/>
        <w:tc>
          <w:tcPr>
            <w:tcW w:w="559" w:type="dxa"/>
            <w:vMerge w:val="continue"/>
            <w:tcBorders/>
            <w:shd w:fill="auto" w:val="clear"/>
            <w:vAlign w:val="center"/>
          </w:tcPr>
          <w:p>
            <w:pPr>
              <w:pStyle w:val="Normal"/>
              <w:jc w:val="center"/>
              <w:rPr/>
            </w:pPr>
            <w:r>
              <w:rPr/>
            </w:r>
          </w:p>
        </w:tc>
        <w:tc>
          <w:tcPr>
            <w:tcW w:w="1137" w:type="dxa"/>
            <w:tcBorders/>
            <w:shd w:fill="auto" w:val="clear"/>
          </w:tcPr>
          <w:p>
            <w:pPr>
              <w:pStyle w:val="Normal"/>
              <w:rPr/>
            </w:pPr>
            <w:r>
              <w:rPr/>
              <w:t>別紙９</w:t>
            </w:r>
          </w:p>
        </w:tc>
        <w:tc>
          <w:tcPr>
            <w:tcW w:w="4395" w:type="dxa"/>
            <w:tcBorders/>
            <w:shd w:fill="auto" w:val="clear"/>
          </w:tcPr>
          <w:p>
            <w:pPr>
              <w:pStyle w:val="Normal"/>
              <w:rPr/>
            </w:pPr>
            <w:r>
              <w:rPr/>
              <w:t>法人税・消費税の完納証明書</w:t>
            </w:r>
          </w:p>
        </w:tc>
        <w:tc>
          <w:tcPr>
            <w:tcW w:w="2402" w:type="dxa"/>
            <w:tcBorders/>
            <w:shd w:fill="auto" w:val="clear"/>
          </w:tcPr>
          <w:p>
            <w:pPr>
              <w:pStyle w:val="Normal"/>
              <w:rPr/>
            </w:pPr>
            <w:r>
              <w:rPr/>
              <w:t>直近３年分</w:t>
            </w:r>
          </w:p>
        </w:tc>
      </w:tr>
      <w:tr>
        <w:trPr/>
        <w:tc>
          <w:tcPr>
            <w:tcW w:w="559" w:type="dxa"/>
            <w:tcBorders/>
            <w:shd w:fill="auto" w:val="clear"/>
            <w:vAlign w:val="center"/>
          </w:tcPr>
          <w:p>
            <w:pPr>
              <w:pStyle w:val="Normal"/>
              <w:jc w:val="center"/>
              <w:rPr/>
            </w:pPr>
            <w:r>
              <w:rPr/>
              <w:t>5</w:t>
            </w:r>
          </w:p>
        </w:tc>
        <w:tc>
          <w:tcPr>
            <w:tcW w:w="7934" w:type="dxa"/>
            <w:gridSpan w:val="3"/>
            <w:tcBorders/>
            <w:shd w:fill="auto" w:val="clear"/>
          </w:tcPr>
          <w:p>
            <w:pPr>
              <w:pStyle w:val="Normal"/>
              <w:rPr/>
            </w:pPr>
            <w:r>
              <w:rPr/>
              <w:t>（様式第７号）提案する施設の建物等の概要</w:t>
            </w:r>
          </w:p>
        </w:tc>
      </w:tr>
      <w:tr>
        <w:trPr/>
        <w:tc>
          <w:tcPr>
            <w:tcW w:w="559" w:type="dxa"/>
            <w:tcBorders/>
            <w:shd w:fill="auto" w:val="clear"/>
            <w:vAlign w:val="center"/>
          </w:tcPr>
          <w:p>
            <w:pPr>
              <w:pStyle w:val="Normal"/>
              <w:jc w:val="center"/>
              <w:rPr/>
            </w:pPr>
            <w:r>
              <w:rPr/>
              <w:t>6</w:t>
            </w:r>
          </w:p>
        </w:tc>
        <w:tc>
          <w:tcPr>
            <w:tcW w:w="7934" w:type="dxa"/>
            <w:gridSpan w:val="3"/>
            <w:tcBorders/>
            <w:shd w:fill="auto" w:val="clear"/>
          </w:tcPr>
          <w:p>
            <w:pPr>
              <w:pStyle w:val="Normal"/>
              <w:rPr/>
            </w:pPr>
            <w:r>
              <w:rPr/>
              <w:t>（様式第８号）地域密着型サービス事業所に係る収支予算書</w:t>
            </w:r>
          </w:p>
        </w:tc>
      </w:tr>
      <w:tr>
        <w:trPr/>
        <w:tc>
          <w:tcPr>
            <w:tcW w:w="559" w:type="dxa"/>
            <w:tcBorders/>
            <w:shd w:fill="auto" w:val="clear"/>
            <w:vAlign w:val="center"/>
          </w:tcPr>
          <w:p>
            <w:pPr>
              <w:pStyle w:val="Normal"/>
              <w:jc w:val="center"/>
              <w:rPr/>
            </w:pPr>
            <w:r>
              <w:rPr/>
              <w:t>7</w:t>
            </w:r>
          </w:p>
        </w:tc>
        <w:tc>
          <w:tcPr>
            <w:tcW w:w="7934" w:type="dxa"/>
            <w:gridSpan w:val="3"/>
            <w:tcBorders/>
            <w:shd w:fill="auto" w:val="clear"/>
          </w:tcPr>
          <w:p>
            <w:pPr>
              <w:pStyle w:val="Normal"/>
              <w:rPr/>
            </w:pPr>
            <w:r>
              <w:rPr/>
              <w:t>（様式第９号）従業者の勤務の体制および勤務形態一覧表</w:t>
            </w:r>
          </w:p>
        </w:tc>
      </w:tr>
      <w:tr>
        <w:trPr/>
        <w:tc>
          <w:tcPr>
            <w:tcW w:w="559" w:type="dxa"/>
            <w:tcBorders/>
            <w:shd w:fill="auto" w:val="clear"/>
            <w:vAlign w:val="center"/>
          </w:tcPr>
          <w:p>
            <w:pPr>
              <w:pStyle w:val="Normal"/>
              <w:jc w:val="center"/>
              <w:rPr/>
            </w:pPr>
            <w:r>
              <w:rPr/>
              <w:t>8</w:t>
            </w:r>
          </w:p>
        </w:tc>
        <w:tc>
          <w:tcPr>
            <w:tcW w:w="7934" w:type="dxa"/>
            <w:gridSpan w:val="3"/>
            <w:tcBorders/>
            <w:shd w:fill="auto" w:val="clear"/>
          </w:tcPr>
          <w:p>
            <w:pPr>
              <w:pStyle w:val="Normal"/>
              <w:rPr/>
            </w:pPr>
            <w:r>
              <w:rPr/>
              <w:t>（様式第</w:t>
            </w:r>
            <w:r>
              <w:rPr/>
              <w:t>10</w:t>
            </w:r>
            <w:r>
              <w:rPr/>
              <w:t>号）平面図および居室面積一覧表</w:t>
            </w:r>
          </w:p>
        </w:tc>
      </w:tr>
      <w:tr>
        <w:trPr/>
        <w:tc>
          <w:tcPr>
            <w:tcW w:w="559" w:type="dxa"/>
            <w:tcBorders/>
            <w:shd w:fill="auto" w:val="clear"/>
            <w:vAlign w:val="center"/>
          </w:tcPr>
          <w:p>
            <w:pPr>
              <w:pStyle w:val="Normal"/>
              <w:jc w:val="center"/>
              <w:rPr/>
            </w:pPr>
            <w:r>
              <w:rPr/>
              <w:t>9</w:t>
            </w:r>
          </w:p>
        </w:tc>
        <w:tc>
          <w:tcPr>
            <w:tcW w:w="7934" w:type="dxa"/>
            <w:gridSpan w:val="3"/>
            <w:tcBorders/>
            <w:shd w:fill="auto" w:val="clear"/>
          </w:tcPr>
          <w:p>
            <w:pPr>
              <w:pStyle w:val="Normal"/>
              <w:rPr/>
            </w:pPr>
            <w:r>
              <w:rPr/>
              <w:t>（様式第</w:t>
            </w:r>
            <w:r>
              <w:rPr/>
              <w:t>11</w:t>
            </w:r>
            <w:r>
              <w:rPr/>
              <w:t>号）位置図</w:t>
            </w:r>
          </w:p>
        </w:tc>
      </w:tr>
      <w:tr>
        <w:trPr/>
        <w:tc>
          <w:tcPr>
            <w:tcW w:w="559" w:type="dxa"/>
            <w:tcBorders/>
            <w:shd w:fill="auto" w:val="clear"/>
            <w:vAlign w:val="center"/>
          </w:tcPr>
          <w:p>
            <w:pPr>
              <w:pStyle w:val="Normal"/>
              <w:jc w:val="center"/>
              <w:rPr/>
            </w:pPr>
            <w:r>
              <w:rPr/>
              <w:t>10</w:t>
            </w:r>
          </w:p>
        </w:tc>
        <w:tc>
          <w:tcPr>
            <w:tcW w:w="7934" w:type="dxa"/>
            <w:gridSpan w:val="3"/>
            <w:tcBorders/>
            <w:shd w:fill="auto" w:val="clear"/>
          </w:tcPr>
          <w:p>
            <w:pPr>
              <w:pStyle w:val="Normal"/>
              <w:rPr/>
            </w:pPr>
            <w:r>
              <w:rPr/>
              <w:t>（様式第</w:t>
            </w:r>
            <w:r>
              <w:rPr/>
              <w:t>12</w:t>
            </w:r>
            <w:r>
              <w:rPr/>
              <w:t>号）隣接地権者説明経過報告書</w:t>
            </w:r>
          </w:p>
          <w:p>
            <w:pPr>
              <w:pStyle w:val="Normal"/>
              <w:ind w:firstLine="210"/>
              <w:rPr/>
            </w:pPr>
            <w:r>
              <w:rPr/>
              <w:t>※</w:t>
            </w:r>
            <w:r>
              <w:rPr/>
              <w:t>隣接地の地番・所有者の一覧表および隣接地地番の分かる図面を添付</w:t>
            </w:r>
          </w:p>
        </w:tc>
      </w:tr>
      <w:tr>
        <w:trPr/>
        <w:tc>
          <w:tcPr>
            <w:tcW w:w="559" w:type="dxa"/>
            <w:tcBorders/>
            <w:shd w:fill="auto" w:val="clear"/>
            <w:vAlign w:val="center"/>
          </w:tcPr>
          <w:p>
            <w:pPr>
              <w:pStyle w:val="Normal"/>
              <w:jc w:val="center"/>
              <w:rPr/>
            </w:pPr>
            <w:r>
              <w:rPr/>
              <w:t>11</w:t>
            </w:r>
          </w:p>
        </w:tc>
        <w:tc>
          <w:tcPr>
            <w:tcW w:w="7934" w:type="dxa"/>
            <w:gridSpan w:val="3"/>
            <w:tcBorders/>
            <w:shd w:fill="auto" w:val="clear"/>
          </w:tcPr>
          <w:p>
            <w:pPr>
              <w:pStyle w:val="Normal"/>
              <w:rPr/>
            </w:pPr>
            <w:r>
              <w:rPr/>
              <w:t>開設施設運営規程（作成済みの場合のみ添付）</w:t>
            </w:r>
          </w:p>
        </w:tc>
      </w:tr>
      <w:tr>
        <w:trPr/>
        <w:tc>
          <w:tcPr>
            <w:tcW w:w="559" w:type="dxa"/>
            <w:tcBorders/>
            <w:shd w:fill="auto" w:val="clear"/>
            <w:vAlign w:val="center"/>
          </w:tcPr>
          <w:p>
            <w:pPr>
              <w:pStyle w:val="Normal"/>
              <w:jc w:val="center"/>
              <w:rPr/>
            </w:pPr>
            <w:r>
              <w:rPr/>
              <w:t>12</w:t>
            </w:r>
          </w:p>
        </w:tc>
        <w:tc>
          <w:tcPr>
            <w:tcW w:w="7934" w:type="dxa"/>
            <w:gridSpan w:val="3"/>
            <w:tcBorders/>
            <w:shd w:fill="auto" w:val="clear"/>
          </w:tcPr>
          <w:p>
            <w:pPr>
              <w:pStyle w:val="Normal"/>
              <w:rPr/>
            </w:pPr>
            <w:r>
              <w:rPr/>
              <w:t>法人のパンフレット</w:t>
            </w:r>
          </w:p>
        </w:tc>
      </w:tr>
      <w:tr>
        <w:trPr/>
        <w:tc>
          <w:tcPr>
            <w:tcW w:w="559" w:type="dxa"/>
            <w:tcBorders/>
            <w:shd w:fill="auto" w:val="clear"/>
            <w:vAlign w:val="center"/>
          </w:tcPr>
          <w:p>
            <w:pPr>
              <w:pStyle w:val="Normal"/>
              <w:jc w:val="center"/>
              <w:rPr/>
            </w:pPr>
            <w:r>
              <w:rPr/>
              <w:t>13</w:t>
            </w:r>
          </w:p>
        </w:tc>
        <w:tc>
          <w:tcPr>
            <w:tcW w:w="7934" w:type="dxa"/>
            <w:gridSpan w:val="3"/>
            <w:tcBorders/>
            <w:shd w:fill="auto" w:val="clear"/>
          </w:tcPr>
          <w:p>
            <w:pPr>
              <w:pStyle w:val="Normal"/>
              <w:rPr/>
            </w:pPr>
            <w:r>
              <w:rPr/>
              <w:t>事業予定の土地および建物に関する権利関係が確認できる書類</w:t>
            </w:r>
          </w:p>
          <w:p>
            <w:pPr>
              <w:pStyle w:val="Normal"/>
              <w:rPr/>
            </w:pPr>
            <w:r>
              <w:rPr/>
              <w:t>※</w:t>
            </w:r>
            <w:r>
              <w:rPr/>
              <w:t>土地・建物の登記簿謄本や借地・借家契約書および合意書等の写し）</w:t>
            </w:r>
          </w:p>
        </w:tc>
      </w:tr>
    </w:tbl>
    <w:p>
      <w:pPr>
        <w:pStyle w:val="Normal"/>
        <w:rPr/>
      </w:pPr>
      <w:r>
        <w:rPr/>
      </w:r>
    </w:p>
    <w:p>
      <w:pPr>
        <w:pStyle w:val="Normal"/>
        <w:rPr/>
      </w:pPr>
      <w:r>
        <w:rPr/>
        <w:t>（２）提出期限</w:t>
      </w:r>
    </w:p>
    <w:p>
      <w:pPr>
        <w:pStyle w:val="Normal"/>
        <w:rPr/>
      </w:pPr>
      <w:r>
        <w:rPr/>
        <w:t>　　令和５年２月</w:t>
      </w:r>
      <w:r>
        <w:rPr/>
        <w:t>10</w:t>
      </w:r>
      <w:r>
        <w:rPr/>
        <w:t>日（金）午後５時まで（必着）</w:t>
      </w:r>
    </w:p>
    <w:p>
      <w:pPr>
        <w:pStyle w:val="Normal"/>
        <w:rPr/>
      </w:pPr>
      <w:r>
        <w:rPr/>
        <w:t>　　提出部数　９部</w:t>
      </w:r>
    </w:p>
    <w:p>
      <w:pPr>
        <w:pStyle w:val="Normal"/>
        <w:rPr/>
      </w:pPr>
      <w:r>
        <w:rPr/>
      </w:r>
    </w:p>
    <w:p>
      <w:pPr>
        <w:pStyle w:val="Normal"/>
        <w:rPr/>
      </w:pPr>
      <w:r>
        <w:rPr/>
        <w:t>（３）提出書類の規格および体裁等</w:t>
      </w:r>
    </w:p>
    <w:p>
      <w:pPr>
        <w:pStyle w:val="Normal"/>
        <w:rPr/>
      </w:pPr>
      <w:r>
        <w:rPr/>
        <w:t>　　　ア　Ａ４サイズ（図面等は</w:t>
      </w:r>
      <w:r>
        <w:rPr/>
        <w:t>A</w:t>
      </w:r>
      <w:r>
        <w:rPr/>
        <w:t>３サイズでも可）とします。</w:t>
      </w:r>
    </w:p>
    <w:p>
      <w:pPr>
        <w:pStyle w:val="Normal"/>
        <w:rPr/>
      </w:pPr>
      <w:r>
        <w:rPr/>
        <w:t>　　　イ　Ａ４判縦型フラットファイルに、提出書類一覧の順番ごとに左綴じとします。</w:t>
      </w:r>
    </w:p>
    <w:p>
      <w:pPr>
        <w:pStyle w:val="Normal"/>
        <w:rPr/>
      </w:pPr>
      <w:r>
        <w:rPr/>
        <w:t>　　　ウ　ページをつけてください。</w:t>
      </w:r>
    </w:p>
    <w:p>
      <w:pPr>
        <w:pStyle w:val="Normal"/>
        <w:rPr/>
      </w:pPr>
      <w:r>
        <w:rPr/>
        <w:t>　　　エ　項目ごとに台紙をつけ、台紙に書類番号のインデックスをつけてください。</w:t>
      </w:r>
    </w:p>
    <w:p>
      <w:pPr>
        <w:pStyle w:val="Normal"/>
        <w:rPr/>
      </w:pPr>
      <w:r>
        <w:rPr/>
        <w:t>　　　オ　ファイル表面および背表紙に、「宮古島市地域密着型サービス事業所公募申請書」</w:t>
      </w:r>
    </w:p>
    <w:p>
      <w:pPr>
        <w:pStyle w:val="Normal"/>
        <w:rPr/>
      </w:pPr>
      <w:r>
        <w:rPr/>
        <w:t>　　　　　と「事業者名」を記載してください。</w:t>
      </w:r>
    </w:p>
    <w:p>
      <w:pPr>
        <w:pStyle w:val="Normal"/>
        <w:rPr/>
      </w:pPr>
      <w:r>
        <w:rPr/>
      </w:r>
    </w:p>
    <w:p>
      <w:pPr>
        <w:pStyle w:val="Normal"/>
        <w:rPr/>
      </w:pPr>
      <w:r>
        <w:rPr/>
        <w:t>（４）留意事項</w:t>
      </w:r>
    </w:p>
    <w:p>
      <w:pPr>
        <w:pStyle w:val="Normal"/>
        <w:rPr/>
      </w:pPr>
      <w:r>
        <w:rPr/>
        <w:t>　　　ア　提出書類の内容に不備が認められた場合は受理できないため、内容・必要部数等</w:t>
      </w:r>
    </w:p>
    <w:p>
      <w:pPr>
        <w:pStyle w:val="Normal"/>
        <w:ind w:firstLine="840"/>
        <w:rPr/>
      </w:pPr>
      <w:r>
        <w:rPr/>
        <w:t>に十分注意の上、提出してください。</w:t>
      </w:r>
    </w:p>
    <w:p>
      <w:pPr>
        <w:pStyle w:val="Normal"/>
        <w:rPr/>
      </w:pPr>
      <w:r>
        <w:rPr/>
        <w:t>　　　イ　提出後の書類内容の修正は提出期限内においてのみ可能とします。</w:t>
      </w:r>
    </w:p>
    <w:p>
      <w:pPr>
        <w:pStyle w:val="Normal"/>
        <w:rPr/>
      </w:pPr>
      <w:r>
        <w:rPr/>
        <w:t>　　　ウ　提出期限後の内容修正・変更・追加等は一切認められません。</w:t>
      </w:r>
    </w:p>
    <w:p>
      <w:pPr>
        <w:pStyle w:val="Normal"/>
        <w:rPr/>
      </w:pPr>
      <w:r>
        <w:rPr/>
        <w:t>　　　エ　提出書類等は、理由の如何を問わず返却しません。</w:t>
      </w:r>
    </w:p>
    <w:p>
      <w:pPr>
        <w:pStyle w:val="Normal"/>
        <w:rPr/>
      </w:pPr>
      <w:r>
        <w:rPr/>
        <w:t>　　　オ　提出書類等は、選考に伴う作業等に必要な範囲において、複製を作成することが</w:t>
      </w:r>
    </w:p>
    <w:p>
      <w:pPr>
        <w:pStyle w:val="Normal"/>
        <w:ind w:firstLine="1050"/>
        <w:rPr/>
      </w:pPr>
      <w:r>
        <w:rPr/>
        <w:t>あります。</w:t>
      </w:r>
    </w:p>
    <w:p>
      <w:pPr>
        <w:pStyle w:val="Normal"/>
        <w:rPr/>
      </w:pPr>
      <w:r>
        <w:rPr/>
        <w:t>　　　カ　本事業に係る情報公開請求があった場合は、宮古島市情報公開条例</w:t>
      </w:r>
      <w:r>
        <w:rPr/>
        <w:t>(</w:t>
      </w:r>
      <w:r>
        <w:rPr/>
        <w:t>平成</w:t>
      </w:r>
      <w:r>
        <w:rPr/>
        <w:t>17</w:t>
      </w:r>
      <w:r>
        <w:rPr/>
        <w:t>年</w:t>
      </w:r>
    </w:p>
    <w:p>
      <w:pPr>
        <w:pStyle w:val="Normal"/>
        <w:ind w:firstLine="1050"/>
        <w:rPr/>
      </w:pPr>
      <w:r>
        <w:rPr/>
        <w:t>10</w:t>
      </w:r>
      <w:r>
        <w:rPr/>
        <w:t>月</w:t>
      </w:r>
      <w:r>
        <w:rPr/>
        <w:t>1</w:t>
      </w:r>
      <w:r>
        <w:rPr/>
        <w:t>日条例第</w:t>
      </w:r>
      <w:r>
        <w:rPr/>
        <w:t>9</w:t>
      </w:r>
      <w:r>
        <w:rPr/>
        <w:t>号</w:t>
      </w:r>
      <w:r>
        <w:rPr/>
        <w:t>)</w:t>
      </w:r>
      <w:r>
        <w:rPr/>
        <w:t>の規定に基づき、提出書類を公開する場合があります。</w:t>
      </w:r>
    </w:p>
    <w:p>
      <w:pPr>
        <w:pStyle w:val="Normal"/>
        <w:rPr/>
      </w:pPr>
      <w:r>
        <w:rPr/>
        <w:t>　　　キ　提出書類は日本語を用いるものとし、通貨は日本円とします。</w:t>
      </w:r>
    </w:p>
    <w:p>
      <w:pPr>
        <w:pStyle w:val="Normal"/>
        <w:rPr/>
      </w:pPr>
      <w:r>
        <w:rPr/>
      </w:r>
    </w:p>
    <w:p>
      <w:pPr>
        <w:pStyle w:val="Normal"/>
        <w:rPr/>
      </w:pPr>
      <w:r>
        <w:rPr/>
        <w:t>第９　失格条項等</w:t>
      </w:r>
    </w:p>
    <w:p>
      <w:pPr>
        <w:pStyle w:val="Normal"/>
        <w:rPr/>
      </w:pPr>
      <w:r>
        <w:rPr/>
        <w:t>　応募した法人が、次の各号いずれかに該当する場合は、失格とします。</w:t>
      </w:r>
    </w:p>
    <w:p>
      <w:pPr>
        <w:pStyle w:val="Normal"/>
        <w:rPr/>
      </w:pPr>
      <w:r>
        <w:rPr/>
        <w:t>（１）応募資格および提出書類等が、応募要項に示された条件に適合しない場合</w:t>
      </w:r>
    </w:p>
    <w:p>
      <w:pPr>
        <w:pStyle w:val="Normal"/>
        <w:rPr/>
      </w:pPr>
      <w:r>
        <w:rPr/>
        <w:t>（２）提出方法、提出先または提出期限に適合しない場合</w:t>
      </w:r>
    </w:p>
    <w:p>
      <w:pPr>
        <w:pStyle w:val="Normal"/>
        <w:rPr/>
      </w:pPr>
      <w:r>
        <w:rPr/>
        <w:t>（３）提出書類等に虚偽の記載があった場合</w:t>
      </w:r>
    </w:p>
    <w:p>
      <w:pPr>
        <w:pStyle w:val="Normal"/>
        <w:rPr/>
      </w:pPr>
      <w:r>
        <w:rPr/>
        <w:t>（４）その他審査の公平性を害する行為があった場合</w:t>
      </w:r>
    </w:p>
    <w:p>
      <w:pPr>
        <w:pStyle w:val="Normal"/>
        <w:rPr/>
      </w:pPr>
      <w:r>
        <w:rPr/>
        <w:t>（５）プロポーザル方式による審査会に出席しない場合</w:t>
      </w:r>
    </w:p>
    <w:p>
      <w:pPr>
        <w:pStyle w:val="Normal"/>
        <w:rPr/>
      </w:pPr>
      <w:r>
        <w:rPr/>
      </w:r>
    </w:p>
    <w:p>
      <w:pPr>
        <w:pStyle w:val="Normal"/>
        <w:rPr/>
      </w:pPr>
      <w:r>
        <w:rPr/>
        <w:t>第</w:t>
      </w:r>
      <w:r>
        <w:rPr/>
        <w:t>10</w:t>
      </w:r>
      <w:r>
        <w:rPr/>
        <w:t>　公募スケジュール予定</w:t>
      </w:r>
    </w:p>
    <w:p>
      <w:pPr>
        <w:pStyle w:val="Normal"/>
        <w:rPr/>
      </w:pPr>
      <w:r>
        <w:rPr/>
        <w:t>　令和４年</w:t>
      </w:r>
      <w:r>
        <w:rPr/>
        <w:t>12</w:t>
      </w:r>
      <w:r>
        <w:rPr/>
        <w:t>月</w:t>
      </w:r>
      <w:r>
        <w:rPr/>
        <w:t>16</w:t>
      </w:r>
      <w:r>
        <w:rPr/>
        <w:t>日　　　　　　　　公募（要項配布）開始</w:t>
      </w:r>
    </w:p>
    <w:p>
      <w:pPr>
        <w:pStyle w:val="Normal"/>
        <w:rPr/>
      </w:pPr>
      <w:r>
        <w:rPr/>
        <w:t>　令和４年</w:t>
      </w:r>
      <w:r>
        <w:rPr/>
        <w:t>12</w:t>
      </w:r>
      <w:r>
        <w:rPr/>
        <w:t>月</w:t>
      </w:r>
      <w:r>
        <w:rPr/>
        <w:t>16</w:t>
      </w:r>
      <w:r>
        <w:rPr/>
        <w:t>日～</w:t>
      </w:r>
      <w:r>
        <w:rPr/>
        <w:t>12</w:t>
      </w:r>
      <w:r>
        <w:rPr/>
        <w:t>月</w:t>
      </w:r>
      <w:r>
        <w:rPr/>
        <w:t>21</w:t>
      </w:r>
      <w:r>
        <w:rPr/>
        <w:t>日　　質問受付期間　回答は随時</w:t>
      </w:r>
      <w:r>
        <w:rPr/>
        <w:t>HP</w:t>
      </w:r>
      <w:r>
        <w:rPr/>
        <w:t>を更新</w:t>
      </w:r>
    </w:p>
    <w:p>
      <w:pPr>
        <w:pStyle w:val="Normal"/>
        <w:rPr/>
      </w:pPr>
      <w:r>
        <w:rPr/>
        <w:t>　令和５年１月</w:t>
      </w:r>
      <w:r>
        <w:rPr/>
        <w:t>13</w:t>
      </w:r>
      <w:r>
        <w:rPr/>
        <w:t>日　　　　　　　　 事前応募表明書　受付締切</w:t>
      </w:r>
    </w:p>
    <w:p>
      <w:pPr>
        <w:pStyle w:val="Normal"/>
        <w:rPr/>
      </w:pPr>
      <w:r>
        <w:rPr/>
        <w:t>　令和５年２月</w:t>
      </w:r>
      <w:r>
        <w:rPr/>
        <w:t>10</w:t>
      </w:r>
      <w:r>
        <w:rPr/>
        <w:t>日　　　　　　　　 応募申込書　受付締切</w:t>
      </w:r>
    </w:p>
    <w:p>
      <w:pPr>
        <w:pStyle w:val="Normal"/>
        <w:rPr/>
      </w:pPr>
      <w:r>
        <w:rPr/>
        <w:t>　令和５年２月下旬　 　　　　　　　 提出書類確認及びプロポーザル審査</w:t>
      </w:r>
    </w:p>
    <w:p>
      <w:pPr>
        <w:pStyle w:val="Normal"/>
        <w:rPr/>
      </w:pPr>
      <w:r>
        <w:rPr/>
        <w:t>　令和５年３月上旬　　　　　　　　　事業予定者決定</w:t>
      </w:r>
    </w:p>
    <w:p>
      <w:pPr>
        <w:pStyle w:val="Normal"/>
        <w:rPr/>
      </w:pPr>
      <w:r>
        <w:rPr/>
        <w:t>　令和５年度中　　　　　　　　　　　事業所指定手続き等</w:t>
      </w:r>
    </w:p>
    <w:p>
      <w:pPr>
        <w:pStyle w:val="Normal"/>
        <w:rPr/>
      </w:pPr>
      <w:r>
        <w:rPr/>
      </w:r>
    </w:p>
    <w:p>
      <w:pPr>
        <w:pStyle w:val="Normal"/>
        <w:rPr/>
      </w:pPr>
      <w:r>
        <w:rPr/>
      </w:r>
    </w:p>
    <w:p>
      <w:pPr>
        <w:pStyle w:val="Normal"/>
        <w:rPr/>
      </w:pPr>
      <w:r>
        <w:rPr/>
        <w:t>第</w:t>
      </w:r>
      <w:r>
        <w:rPr/>
        <w:t>11</w:t>
      </w:r>
      <w:r>
        <w:rPr/>
        <w:t>　事業予定者の選定方法等</w:t>
      </w:r>
    </w:p>
    <w:p>
      <w:pPr>
        <w:pStyle w:val="Normal"/>
        <w:rPr/>
      </w:pPr>
      <w:r>
        <w:rPr/>
        <w:t>　（１）事業予定者の審査</w:t>
      </w:r>
    </w:p>
    <w:p>
      <w:pPr>
        <w:pStyle w:val="Normal"/>
        <w:rPr/>
      </w:pPr>
      <w:r>
        <w:rPr/>
        <w:t>　　　①担当部署による書類確認</w:t>
      </w:r>
    </w:p>
    <w:p>
      <w:pPr>
        <w:pStyle w:val="Normal"/>
        <w:ind w:firstLine="630"/>
        <w:rPr/>
      </w:pPr>
      <w:r>
        <w:rPr/>
        <w:t>②</w:t>
      </w:r>
      <w:r>
        <w:rPr/>
        <w:t>宮古島市地域密着型サービス選定委員会（以下、選定委員会という）」による審査</w:t>
      </w:r>
    </w:p>
    <w:p>
      <w:pPr>
        <w:pStyle w:val="Normal"/>
        <w:rPr/>
      </w:pPr>
      <w:r>
        <w:rPr/>
        <w:t>　（２）審査方法（概要）</w:t>
      </w:r>
    </w:p>
    <w:p>
      <w:pPr>
        <w:pStyle w:val="Normal"/>
        <w:rPr/>
      </w:pPr>
      <w:r>
        <w:rPr/>
        <w:t>　　　提出書類の内容の確認と、必要があれば現場調査等を行います。</w:t>
      </w:r>
    </w:p>
    <w:p>
      <w:pPr>
        <w:pStyle w:val="Normal"/>
        <w:rPr/>
      </w:pPr>
      <w:r>
        <w:rPr/>
        <w:t>　　　その後、選定委員会によるプロポーザル審査で提出書類およびプレゼンテーション</w:t>
      </w:r>
    </w:p>
    <w:p>
      <w:pPr>
        <w:pStyle w:val="Normal"/>
        <w:ind w:firstLine="630"/>
        <w:rPr/>
      </w:pPr>
      <w:r>
        <w:rPr/>
        <w:t>の内容を別に定める「事業所選定審査基準表」に基づき評価と審査を行います。</w:t>
      </w:r>
    </w:p>
    <w:p>
      <w:pPr>
        <w:pStyle w:val="Normal"/>
        <w:ind w:firstLine="630"/>
        <w:rPr/>
      </w:pPr>
      <w:r>
        <w:rPr/>
        <w:t>その際、全委員による評価点合計が満点の６割に満たない事業者は選外となります。</w:t>
      </w:r>
    </w:p>
    <w:p>
      <w:pPr>
        <w:pStyle w:val="Normal"/>
        <w:rPr/>
      </w:pPr>
      <w:r>
        <w:rPr/>
        <w:t>　（３）事業予定者の決定</w:t>
      </w:r>
    </w:p>
    <w:p>
      <w:pPr>
        <w:pStyle w:val="Normal"/>
        <w:rPr/>
      </w:pPr>
      <w:r>
        <w:rPr/>
        <w:t>　　　審査結果を総合的に判断し、市長が決定します。</w:t>
      </w:r>
    </w:p>
    <w:p>
      <w:pPr>
        <w:pStyle w:val="Normal"/>
        <w:rPr/>
      </w:pPr>
      <w:r>
        <w:rPr/>
      </w:r>
    </w:p>
    <w:p>
      <w:pPr>
        <w:pStyle w:val="Normal"/>
        <w:rPr/>
      </w:pPr>
      <w:r>
        <w:rPr/>
      </w:r>
    </w:p>
    <w:p>
      <w:pPr>
        <w:pStyle w:val="Normal"/>
        <w:rPr/>
      </w:pPr>
      <w:r>
        <w:rPr/>
        <w:t>第</w:t>
      </w:r>
      <w:r>
        <w:rPr/>
        <w:t>12</w:t>
      </w:r>
      <w:r>
        <w:rPr/>
        <w:t>　プロポーザル審査の実施</w:t>
      </w:r>
    </w:p>
    <w:p>
      <w:pPr>
        <w:pStyle w:val="Normal"/>
        <w:rPr/>
      </w:pPr>
      <w:r>
        <w:rPr/>
        <w:t>　（１）開催日時　令和５年２月下旬　※決まり次第応募事業者へ連絡</w:t>
      </w:r>
      <w:bookmarkStart w:id="0" w:name="_GoBack"/>
      <w:bookmarkEnd w:id="0"/>
    </w:p>
    <w:p>
      <w:pPr>
        <w:pStyle w:val="Normal"/>
        <w:rPr/>
      </w:pPr>
      <w:r>
        <w:rPr/>
        <w:t>　（２）開催場所　宮古島市役所</w:t>
      </w:r>
    </w:p>
    <w:p>
      <w:pPr>
        <w:pStyle w:val="Normal"/>
        <w:rPr/>
      </w:pPr>
      <w:r>
        <w:rPr/>
        <w:t>　（３）参加人数　２人以内とする</w:t>
      </w:r>
    </w:p>
    <w:p>
      <w:pPr>
        <w:pStyle w:val="Normal"/>
        <w:rPr/>
      </w:pPr>
      <w:r>
        <w:rPr/>
        <w:t>　（４）提案時間　１事業者あたり、説明２０分、質疑１０分程度</w:t>
      </w:r>
    </w:p>
    <w:p>
      <w:pPr>
        <w:pStyle w:val="Normal"/>
        <w:rPr/>
      </w:pPr>
      <w:r>
        <w:rPr/>
        <w:t>　（５）そ の 他　ア　プレゼンテーションの内容は非公開とします。</w:t>
      </w:r>
    </w:p>
    <w:p>
      <w:pPr>
        <w:pStyle w:val="Normal"/>
        <w:rPr/>
      </w:pPr>
      <w:r>
        <w:rPr/>
        <w:t>　　　　　　　　　イ　プレゼンテーションは、提出した書類をもとに行うこと。</w:t>
      </w:r>
    </w:p>
    <w:p>
      <w:pPr>
        <w:pStyle w:val="Normal"/>
        <w:rPr/>
      </w:pPr>
      <w:r>
        <w:rPr/>
        <w:t>　　　　　　　　　　　その際、追加提案や追加資料の配付は認められません。</w:t>
      </w:r>
    </w:p>
    <w:p>
      <w:pPr>
        <w:pStyle w:val="Normal"/>
        <w:rPr/>
      </w:pPr>
      <w:r>
        <w:rPr/>
      </w:r>
    </w:p>
    <w:p>
      <w:pPr>
        <w:pStyle w:val="Normal"/>
        <w:rPr/>
      </w:pPr>
      <w:r>
        <w:rPr/>
        <w:t>第</w:t>
      </w:r>
      <w:r>
        <w:rPr/>
        <w:t>13</w:t>
      </w:r>
      <w:r>
        <w:rPr/>
        <w:t>　審査基準</w:t>
      </w:r>
    </w:p>
    <w:p>
      <w:pPr>
        <w:pStyle w:val="Normal"/>
        <w:rPr/>
      </w:pPr>
      <w:r>
        <w:rPr/>
        <w:t>（１）事業所運営の基本方針</w:t>
      </w:r>
    </w:p>
    <w:p>
      <w:pPr>
        <w:pStyle w:val="Normal"/>
        <w:rPr/>
      </w:pPr>
      <w:r>
        <w:rPr/>
        <w:t>（２）法人経営の安定性</w:t>
      </w:r>
    </w:p>
    <w:p>
      <w:pPr>
        <w:pStyle w:val="Normal"/>
        <w:rPr/>
      </w:pPr>
      <w:r>
        <w:rPr/>
        <w:t>（３）事業運営の安定性</w:t>
      </w:r>
    </w:p>
    <w:p>
      <w:pPr>
        <w:pStyle w:val="Normal"/>
        <w:rPr/>
      </w:pPr>
      <w:r>
        <w:rPr/>
        <w:t>（４）サービス提供の考え方</w:t>
      </w:r>
    </w:p>
    <w:p>
      <w:pPr>
        <w:pStyle w:val="Normal"/>
        <w:rPr/>
      </w:pPr>
      <w:r>
        <w:rPr/>
        <w:t>（５）職員の採用計画と配置</w:t>
      </w:r>
    </w:p>
    <w:p>
      <w:pPr>
        <w:pStyle w:val="Normal"/>
        <w:rPr/>
      </w:pPr>
      <w:r>
        <w:rPr/>
        <w:t>（６）職員の質の向上に向けた取組</w:t>
      </w:r>
    </w:p>
    <w:p>
      <w:pPr>
        <w:pStyle w:val="Normal"/>
        <w:rPr/>
      </w:pPr>
      <w:r>
        <w:rPr/>
        <w:t>（７）利用者の尊厳の保持</w:t>
      </w:r>
    </w:p>
    <w:p>
      <w:pPr>
        <w:pStyle w:val="Normal"/>
        <w:rPr/>
      </w:pPr>
      <w:r>
        <w:rPr/>
        <w:t>（８）事故防止と安全対策</w:t>
      </w:r>
    </w:p>
    <w:p>
      <w:pPr>
        <w:pStyle w:val="Normal"/>
        <w:rPr/>
      </w:pPr>
      <w:r>
        <w:rPr/>
        <w:t>（９）衛生管理対策</w:t>
      </w:r>
    </w:p>
    <w:p>
      <w:pPr>
        <w:pStyle w:val="Normal"/>
        <w:rPr/>
      </w:pPr>
      <w:r>
        <w:rPr/>
        <w:t>（</w:t>
      </w:r>
      <w:r>
        <w:rPr/>
        <w:t>10</w:t>
      </w:r>
      <w:r>
        <w:rPr/>
        <w:t>）防災対策</w:t>
      </w:r>
    </w:p>
    <w:p>
      <w:pPr>
        <w:pStyle w:val="Normal"/>
        <w:rPr/>
      </w:pPr>
      <w:r>
        <w:rPr/>
        <w:t>（</w:t>
      </w:r>
      <w:r>
        <w:rPr/>
        <w:t>11</w:t>
      </w:r>
      <w:r>
        <w:rPr/>
        <w:t>）虐待防止対策</w:t>
      </w:r>
    </w:p>
    <w:p>
      <w:pPr>
        <w:pStyle w:val="Normal"/>
        <w:rPr/>
      </w:pPr>
      <w:r>
        <w:rPr/>
        <w:t>（</w:t>
      </w:r>
      <w:r>
        <w:rPr/>
        <w:t>12</w:t>
      </w:r>
      <w:r>
        <w:rPr/>
        <w:t>）個人情報保護対策</w:t>
      </w:r>
    </w:p>
    <w:p>
      <w:pPr>
        <w:pStyle w:val="Normal"/>
        <w:rPr/>
      </w:pPr>
      <w:r>
        <w:rPr/>
        <w:t>（</w:t>
      </w:r>
      <w:r>
        <w:rPr/>
        <w:t>13</w:t>
      </w:r>
      <w:r>
        <w:rPr/>
        <w:t>）関係機関との連携等</w:t>
      </w:r>
    </w:p>
    <w:p>
      <w:pPr>
        <w:pStyle w:val="Normal"/>
        <w:rPr/>
      </w:pPr>
      <w:r>
        <w:rPr/>
        <w:t>（</w:t>
      </w:r>
      <w:r>
        <w:rPr/>
        <w:t>14</w:t>
      </w:r>
      <w:r>
        <w:rPr/>
        <w:t>）開設にあたっての地域住民の理解</w:t>
      </w:r>
    </w:p>
    <w:p>
      <w:pPr>
        <w:pStyle w:val="Normal"/>
        <w:rPr/>
      </w:pPr>
      <w:r>
        <w:rPr/>
        <w:t>（</w:t>
      </w:r>
      <w:r>
        <w:rPr/>
        <w:t>15</w:t>
      </w:r>
      <w:r>
        <w:rPr/>
        <w:t>）利用者と地域住民の交流</w:t>
      </w:r>
    </w:p>
    <w:p>
      <w:pPr>
        <w:pStyle w:val="Normal"/>
        <w:rPr/>
      </w:pPr>
      <w:r>
        <w:rPr/>
        <w:t>（</w:t>
      </w:r>
      <w:r>
        <w:rPr/>
        <w:t>16</w:t>
      </w:r>
      <w:r>
        <w:rPr/>
        <w:t>）事業予定地の環境</w:t>
      </w:r>
    </w:p>
    <w:p>
      <w:pPr>
        <w:pStyle w:val="Normal"/>
        <w:rPr/>
      </w:pPr>
      <w:r>
        <w:rPr/>
        <w:t>（</w:t>
      </w:r>
      <w:r>
        <w:rPr/>
        <w:t>17</w:t>
      </w:r>
      <w:r>
        <w:rPr/>
        <w:t>）事業所の設備</w:t>
      </w:r>
    </w:p>
    <w:p>
      <w:pPr>
        <w:pStyle w:val="Normal"/>
        <w:rPr/>
      </w:pPr>
      <w:r>
        <w:rPr/>
        <w:t>（</w:t>
      </w:r>
      <w:r>
        <w:rPr/>
        <w:t>18</w:t>
      </w:r>
      <w:r>
        <w:rPr/>
        <w:t>）事業計画の安定性</w:t>
      </w:r>
    </w:p>
    <w:p>
      <w:pPr>
        <w:pStyle w:val="Normal"/>
        <w:rPr/>
      </w:pPr>
      <w:r>
        <w:rPr/>
      </w:r>
    </w:p>
    <w:p>
      <w:pPr>
        <w:pStyle w:val="Normal"/>
        <w:rPr/>
      </w:pPr>
      <w:r>
        <w:rPr/>
        <w:t>第</w:t>
      </w:r>
      <w:r>
        <w:rPr/>
        <w:t>14</w:t>
      </w:r>
      <w:r>
        <w:rPr/>
        <w:t>　審査結果の通知</w:t>
      </w:r>
    </w:p>
    <w:p>
      <w:pPr>
        <w:pStyle w:val="Normal"/>
        <w:rPr/>
      </w:pPr>
      <w:r>
        <w:rPr/>
        <w:t>　選定結果は、選考を通過した事業予定者に対して文書で通知します。なお、選定結果について、通知する情報以外の審査点数等プロポーザル審査の詳細については公表しません。</w:t>
      </w:r>
    </w:p>
    <w:p>
      <w:pPr>
        <w:pStyle w:val="Normal"/>
        <w:rPr/>
      </w:pPr>
      <w:r>
        <w:rPr/>
      </w:r>
    </w:p>
    <w:p>
      <w:pPr>
        <w:pStyle w:val="Normal"/>
        <w:rPr/>
      </w:pPr>
      <w:r>
        <w:rPr/>
        <w:t>第</w:t>
      </w:r>
      <w:r>
        <w:rPr/>
        <w:t>15</w:t>
      </w:r>
      <w:r>
        <w:rPr/>
        <w:t>　事業予定者の公表等</w:t>
      </w:r>
    </w:p>
    <w:p>
      <w:pPr>
        <w:pStyle w:val="Normal"/>
        <w:rPr/>
      </w:pPr>
      <w:r>
        <w:rPr/>
        <w:t>　事業予定者決定後、決定した事業予定者および予定地等を公表します。</w:t>
      </w:r>
    </w:p>
    <w:p>
      <w:pPr>
        <w:pStyle w:val="Normal"/>
        <w:rPr/>
      </w:pPr>
      <w:r>
        <w:rPr/>
      </w:r>
    </w:p>
    <w:p>
      <w:pPr>
        <w:pStyle w:val="Normal"/>
        <w:rPr/>
      </w:pPr>
      <w:r>
        <w:rPr/>
        <w:t>第</w:t>
      </w:r>
      <w:r>
        <w:rPr/>
        <w:t>16</w:t>
      </w:r>
      <w:r>
        <w:rPr/>
        <w:t>　決定後の手続き</w:t>
      </w:r>
    </w:p>
    <w:p>
      <w:pPr>
        <w:pStyle w:val="Normal"/>
        <w:rPr/>
      </w:pPr>
      <w:r>
        <w:rPr/>
        <w:t>（１）決定された事業予定者は、事業所の建設等が終了し、事業開始の準備が整った時点で、</w:t>
      </w:r>
    </w:p>
    <w:p>
      <w:pPr>
        <w:pStyle w:val="Normal"/>
        <w:ind w:firstLine="630"/>
        <w:rPr/>
      </w:pPr>
      <w:r>
        <w:rPr/>
        <w:t>宮古島市に指定申請書および必要書類を提出してください。</w:t>
      </w:r>
    </w:p>
    <w:p>
      <w:pPr>
        <w:pStyle w:val="Normal"/>
        <w:rPr/>
      </w:pPr>
      <w:r>
        <w:rPr/>
        <w:t>（２）宮古島市が提出書類の審査および現地調査を行い、指定します。</w:t>
      </w:r>
    </w:p>
    <w:p>
      <w:pPr>
        <w:pStyle w:val="Normal"/>
        <w:rPr/>
      </w:pPr>
      <w:r>
        <w:rPr/>
        <w:t>（３）事業計画等に変更がある場合は、その旨届出を行い、宮古島市の承認を受ける必要が</w:t>
      </w:r>
    </w:p>
    <w:p>
      <w:pPr>
        <w:pStyle w:val="Normal"/>
        <w:ind w:firstLine="630"/>
        <w:rPr/>
      </w:pPr>
      <w:r>
        <w:rPr/>
        <w:t>あります。その際、応募内容と著しく変更がある場合は、事業予定者の決定を取り消</w:t>
      </w:r>
    </w:p>
    <w:p>
      <w:pPr>
        <w:pStyle w:val="Normal"/>
        <w:ind w:firstLine="630"/>
        <w:rPr/>
      </w:pPr>
      <w:r>
        <w:rPr/>
        <w:t>す場合があります。</w:t>
      </w:r>
    </w:p>
    <w:p>
      <w:pPr>
        <w:pStyle w:val="Normal"/>
        <w:rPr/>
      </w:pPr>
      <w:r>
        <w:rPr/>
      </w:r>
    </w:p>
    <w:p>
      <w:pPr>
        <w:pStyle w:val="Normal"/>
        <w:rPr/>
      </w:pPr>
      <w:r>
        <w:rPr/>
        <w:t>第</w:t>
      </w:r>
      <w:r>
        <w:rPr/>
        <w:t>17</w:t>
      </w:r>
      <w:r>
        <w:rPr/>
        <w:t>　その他応募に関する事項</w:t>
      </w:r>
    </w:p>
    <w:p>
      <w:pPr>
        <w:pStyle w:val="Normal"/>
        <w:rPr/>
      </w:pPr>
      <w:r>
        <w:rPr/>
        <w:t>（１）留意事項</w:t>
      </w:r>
    </w:p>
    <w:p>
      <w:pPr>
        <w:pStyle w:val="Normal"/>
        <w:rPr/>
      </w:pPr>
      <w:r>
        <w:rPr/>
        <w:t>　　ア　本公募に係る一切の費用は、すべて応募者の負担とします。また、施設整備を行う</w:t>
      </w:r>
    </w:p>
    <w:p>
      <w:pPr>
        <w:pStyle w:val="Normal"/>
        <w:ind w:firstLine="840"/>
        <w:rPr/>
      </w:pPr>
      <w:r>
        <w:rPr/>
        <w:t>事業用地の確保等に関する賃料等についても同様に応募者の負担とします。</w:t>
      </w:r>
    </w:p>
    <w:p>
      <w:pPr>
        <w:pStyle w:val="Normal"/>
        <w:rPr/>
      </w:pPr>
      <w:r>
        <w:rPr/>
        <w:t>　　イ　応募に当たり、用地や建物の権利者または地域住民等との間で交わした確約書等</w:t>
      </w:r>
    </w:p>
    <w:p>
      <w:pPr>
        <w:pStyle w:val="Normal"/>
        <w:ind w:firstLine="840"/>
        <w:rPr/>
      </w:pPr>
      <w:r>
        <w:rPr/>
        <w:t>につき生じた損害賠償請求権等については、応募者の責任に帰する事項であり、宮</w:t>
      </w:r>
    </w:p>
    <w:p>
      <w:pPr>
        <w:pStyle w:val="Normal"/>
        <w:ind w:firstLine="840"/>
        <w:rPr/>
      </w:pPr>
      <w:r>
        <w:rPr/>
        <w:t>古島市はその責任を負いません。また、求償権等の講師についても同様とします。</w:t>
      </w:r>
    </w:p>
    <w:p>
      <w:pPr>
        <w:pStyle w:val="Normal"/>
        <w:rPr/>
      </w:pPr>
      <w:r>
        <w:rPr/>
        <w:t>　　ウ　沖縄県や国から計画に対する指導、制度改正等による施設整備基準の変更等があ</w:t>
      </w:r>
    </w:p>
    <w:p>
      <w:pPr>
        <w:pStyle w:val="Normal"/>
        <w:ind w:firstLine="840"/>
        <w:rPr/>
      </w:pPr>
      <w:r>
        <w:rPr/>
        <w:t>った場合は、応募した計画内容の変更を行う場合があります。</w:t>
      </w:r>
    </w:p>
    <w:p>
      <w:pPr>
        <w:pStyle w:val="Normal"/>
        <w:rPr/>
      </w:pPr>
      <w:r>
        <w:rPr/>
        <w:t>　　エ　審査・選考の結果については、宮古島市は一切の異議申し立てに応じません。</w:t>
      </w:r>
    </w:p>
    <w:p>
      <w:pPr>
        <w:pStyle w:val="Normal"/>
        <w:rPr/>
      </w:pPr>
      <w:r>
        <w:rPr/>
        <w:t>　　オ　応募書類提出後、応募を辞退する場合は、その旨を書面（任意様式）で提出してく</w:t>
      </w:r>
    </w:p>
    <w:p>
      <w:pPr>
        <w:pStyle w:val="Normal"/>
        <w:ind w:firstLine="840"/>
        <w:rPr/>
      </w:pPr>
      <w:r>
        <w:rPr/>
        <w:t>ださい。</w:t>
      </w:r>
    </w:p>
    <w:p>
      <w:pPr>
        <w:pStyle w:val="Normal"/>
        <w:rPr/>
      </w:pPr>
      <w:r>
        <w:rPr/>
        <w:t>　　カ　応募者は、応募書類の提出を持って応募条件等を承諾したものと見なします。</w:t>
      </w:r>
    </w:p>
    <w:p>
      <w:pPr>
        <w:pStyle w:val="Normal"/>
        <w:rPr/>
      </w:pPr>
      <w:r>
        <w:rPr/>
        <w:t>　　キ　他の応募者の整備計画の内容等に関する問い合わせは、一切答えられません。</w:t>
      </w:r>
    </w:p>
    <w:p>
      <w:pPr>
        <w:pStyle w:val="Normal"/>
        <w:rPr/>
      </w:pPr>
      <w:r>
        <w:rPr/>
        <w:t>　　ク　選定結果は、指定を確定したものではありません。指定事務に係る審査において、</w:t>
      </w:r>
    </w:p>
    <w:p>
      <w:pPr>
        <w:pStyle w:val="Normal"/>
        <w:rPr/>
      </w:pPr>
      <w:r>
        <w:rPr/>
        <w:t>　　　　指定基準に適合しない場合は指定を行わない場合があります。</w:t>
      </w:r>
    </w:p>
    <w:p>
      <w:pPr>
        <w:pStyle w:val="Normal"/>
        <w:rPr/>
      </w:pPr>
      <w:r>
        <w:rPr/>
        <w:t>（２）地域住民への説明会</w:t>
      </w:r>
    </w:p>
    <w:p>
      <w:pPr>
        <w:pStyle w:val="Normal"/>
        <w:rPr/>
      </w:pPr>
      <w:r>
        <w:rPr/>
        <w:t>　　地域密着型サービス事業所の整備においては、事業予定地の地域団体・地域住民との連</w:t>
      </w:r>
    </w:p>
    <w:p>
      <w:pPr>
        <w:pStyle w:val="Normal"/>
        <w:ind w:firstLine="210"/>
        <w:rPr/>
      </w:pPr>
      <w:r>
        <w:rPr/>
        <w:t>携・協力が重要です。このため、事業予定者として選定され、事業所として指定を受ける</w:t>
      </w:r>
    </w:p>
    <w:p>
      <w:pPr>
        <w:pStyle w:val="Normal"/>
        <w:ind w:firstLine="210"/>
        <w:rPr/>
      </w:pPr>
      <w:r>
        <w:rPr/>
        <w:t>には、地域での「説明会」等を段階的に行い、理解を得る必要があります。</w:t>
      </w:r>
    </w:p>
    <w:p>
      <w:pPr>
        <w:pStyle w:val="Normal"/>
        <w:rPr/>
      </w:pPr>
      <w:r>
        <w:rPr/>
        <w:t>　　よって宮古島市は、事業予定者に対し、これら事業予定地の地域団体・地域住民に対す</w:t>
      </w:r>
    </w:p>
    <w:p>
      <w:pPr>
        <w:pStyle w:val="Normal"/>
        <w:ind w:firstLine="210"/>
        <w:rPr/>
      </w:pPr>
      <w:r>
        <w:rPr/>
        <w:t>る「説明会」等の実施状況を確認する目的で「説明等経過報告書（任意様式）」を求め</w:t>
      </w:r>
    </w:p>
    <w:p>
      <w:pPr>
        <w:pStyle w:val="Normal"/>
        <w:ind w:firstLine="210"/>
        <w:rPr/>
      </w:pPr>
      <w:r>
        <w:rPr/>
        <w:t>る予定です。</w:t>
      </w:r>
    </w:p>
    <w:p>
      <w:pPr>
        <w:pStyle w:val="Normal"/>
        <w:ind w:firstLine="210"/>
        <w:rPr/>
      </w:pPr>
      <w:r>
        <w:rPr/>
      </w:r>
    </w:p>
    <w:p>
      <w:pPr>
        <w:pStyle w:val="Normal"/>
        <w:rPr/>
      </w:pPr>
      <w:r>
        <w:rPr/>
      </w:r>
    </w:p>
    <w:p>
      <w:pPr>
        <w:pStyle w:val="Normal"/>
        <w:rPr/>
      </w:pPr>
      <w:r>
        <w:rPr/>
        <w:t>第</w:t>
      </w:r>
      <w:r>
        <w:rPr/>
        <w:t>18</w:t>
      </w:r>
      <w:r>
        <w:rPr/>
        <w:t>　補助金について</w:t>
      </w:r>
    </w:p>
    <w:p>
      <w:pPr>
        <w:pStyle w:val="Normal"/>
        <w:rPr/>
      </w:pPr>
      <w:r>
        <w:rPr/>
        <w:t>　今回の公募では、自己資金等で事業をできる計画としてください。</w:t>
      </w:r>
    </w:p>
    <w:p>
      <w:pPr>
        <w:pStyle w:val="Normal"/>
        <w:rPr/>
      </w:pPr>
      <w:r>
        <w:rPr/>
      </w:r>
    </w:p>
    <w:p>
      <w:pPr>
        <w:pStyle w:val="Normal"/>
        <w:widowControl/>
        <w:jc w:val="left"/>
        <w:rPr/>
      </w:pPr>
      <w:r>
        <w:rPr/>
      </w:r>
      <w:r>
        <w:br w:type="page"/>
      </w:r>
    </w:p>
    <w:p>
      <w:pPr>
        <w:pStyle w:val="Normal"/>
        <w:rPr/>
      </w:pPr>
      <w:r>
        <w:rPr/>
        <w:t>別表　宮古島市日常生活圏域</w:t>
      </w:r>
    </w:p>
    <w:tbl>
      <w:tblPr>
        <w:tblW w:w="8505"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noVBand="0" w:val="0000" w:noHBand="0" w:lastColumn="0" w:firstColumn="0" w:lastRow="0" w:firstRow="0"/>
      </w:tblPr>
      <w:tblGrid>
        <w:gridCol w:w="2388"/>
        <w:gridCol w:w="6116"/>
      </w:tblGrid>
      <w:tr>
        <w:trPr>
          <w:trHeight w:val="20" w:hRule="atLeast"/>
        </w:trPr>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480"/>
              <w:jc w:val="center"/>
              <w:rPr>
                <w:rFonts w:ascii="ＭＳ 明朝" w:hAnsi="ＭＳ 明朝" w:eastAsia="ＭＳ 明朝" w:cs="ＭＳ 明朝"/>
                <w:color w:val="000000"/>
              </w:rPr>
            </w:pPr>
            <w:r>
              <w:rPr>
                <w:rFonts w:ascii="ＭＳ 明朝" w:hAnsi="ＭＳ 明朝" w:cs="ＭＳ 明朝" w:eastAsia="ＭＳ 明朝"/>
                <w:color w:val="000000"/>
              </w:rPr>
              <w:t>圏域名</w:t>
            </w:r>
          </w:p>
        </w:tc>
        <w:tc>
          <w:tcPr>
            <w:tcW w:w="61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480"/>
              <w:jc w:val="center"/>
              <w:rPr>
                <w:rFonts w:ascii="ＭＳ 明朝" w:hAnsi="ＭＳ 明朝" w:eastAsia="ＭＳ 明朝" w:cs="ＭＳ 明朝"/>
                <w:color w:val="000000"/>
              </w:rPr>
            </w:pPr>
            <w:r>
              <w:rPr>
                <w:rFonts w:ascii="ＭＳ 明朝" w:hAnsi="ＭＳ 明朝" w:cs="ＭＳ 明朝" w:eastAsia="ＭＳ 明朝"/>
                <w:color w:val="000000"/>
              </w:rPr>
              <w:t>行政区</w:t>
            </w:r>
          </w:p>
        </w:tc>
      </w:tr>
      <w:tr>
        <w:trPr>
          <w:trHeight w:val="554" w:hRule="atLeast"/>
        </w:trPr>
        <w:tc>
          <w:tcPr>
            <w:tcW w:w="2388"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　平良圏域Ａ</w:t>
            </w:r>
          </w:p>
        </w:tc>
        <w:tc>
          <w:tcPr>
            <w:tcW w:w="6116" w:type="dxa"/>
            <w:tcBorders>
              <w:top w:val="single" w:sz="4" w:space="0" w:color="000000"/>
              <w:right w:val="single" w:sz="4" w:space="0" w:color="000000"/>
              <w:insideV w:val="single" w:sz="4" w:space="0" w:color="000000"/>
            </w:tcBorders>
            <w:shd w:fill="auto" w:val="clear"/>
            <w:vAlign w:val="center"/>
          </w:tcPr>
          <w:p>
            <w:pPr>
              <w:pStyle w:val="Normal"/>
              <w:spacing w:lineRule="atLeast" w:line="480"/>
              <w:jc w:val="left"/>
              <w:rPr>
                <w:rFonts w:ascii="ＭＳ 明朝" w:hAnsi="ＭＳ 明朝" w:eastAsia="ＭＳ 明朝" w:cs="ＭＳ 明朝"/>
                <w:color w:val="000000"/>
              </w:rPr>
            </w:pPr>
            <w:r>
              <w:rPr>
                <w:rFonts w:ascii="ＭＳ 明朝" w:hAnsi="ＭＳ 明朝" w:cs="ＭＳ 明朝" w:eastAsia="ＭＳ 明朝"/>
                <w:color w:val="000000"/>
              </w:rPr>
              <w:t>西原、福山、大浦、狩俣、島尻、南静園、大神、池間</w:t>
            </w:r>
          </w:p>
        </w:tc>
      </w:tr>
      <w:tr>
        <w:trPr>
          <w:trHeight w:val="20" w:hRule="atLeast"/>
          <w:cantSplit w:val="true"/>
        </w:trPr>
        <w:tc>
          <w:tcPr>
            <w:tcW w:w="2388"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tLeast" w:line="480"/>
              <w:ind w:firstLine="210"/>
              <w:rPr>
                <w:rFonts w:ascii="ＭＳ 明朝" w:hAnsi="ＭＳ 明朝" w:eastAsia="ＭＳ 明朝" w:cs="ＭＳ 明朝"/>
                <w:color w:val="000000"/>
              </w:rPr>
            </w:pPr>
            <w:r>
              <w:rPr>
                <w:rFonts w:ascii="ＭＳ 明朝" w:hAnsi="ＭＳ 明朝" w:cs="ＭＳ 明朝" w:eastAsia="ＭＳ 明朝"/>
                <w:color w:val="000000"/>
              </w:rPr>
              <w:t>平良圏域Ｂ</w:t>
            </w:r>
          </w:p>
        </w:tc>
        <w:tc>
          <w:tcPr>
            <w:tcW w:w="61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480"/>
              <w:jc w:val="left"/>
              <w:rPr>
                <w:rFonts w:ascii="ＭＳ 明朝" w:hAnsi="ＭＳ 明朝" w:eastAsia="ＭＳ 明朝" w:cs="ＭＳ 明朝"/>
                <w:color w:val="000000"/>
              </w:rPr>
            </w:pPr>
            <w:r>
              <w:rPr>
                <w:rFonts w:ascii="ＭＳ 明朝" w:hAnsi="ＭＳ 明朝" w:cs="ＭＳ 明朝" w:eastAsia="ＭＳ 明朝"/>
                <w:color w:val="000000"/>
              </w:rPr>
              <w:t>南西一区、南西二区、神屋、大三俵一区、大三俵二区、上角、前比屋、大原一区、大原二区、大原三区、羽立、出口、栄、東、富名腰一区、富名腰二区、漲水、北西里、根間、下屋、仲屋、旭、高阿良、東川根一区、東川根二区、東川根三区、東川根四区、仲保屋、保里一区、保里二区、荷川取、下崎、成川、厚生園、馬場、腰原一区、腰原二区、久貝、松原、漲水学園、添道、七原、地盛、山中、野原越、盛加、細竹、宮原、高野</w:t>
            </w:r>
          </w:p>
        </w:tc>
      </w:tr>
      <w:tr>
        <w:trPr>
          <w:trHeight w:val="20" w:hRule="atLeast"/>
          <w:cantSplit w:val="true"/>
        </w:trPr>
        <w:tc>
          <w:tcPr>
            <w:tcW w:w="2388"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tLeast" w:line="480"/>
              <w:ind w:firstLine="210"/>
              <w:jc w:val="left"/>
              <w:rPr>
                <w:rFonts w:ascii="ＭＳ 明朝" w:hAnsi="ＭＳ 明朝" w:eastAsia="ＭＳ 明朝" w:cs="ＭＳ 明朝"/>
                <w:color w:val="000000"/>
              </w:rPr>
            </w:pPr>
            <w:r>
              <w:rPr>
                <w:rFonts w:ascii="ＭＳ 明朝" w:hAnsi="ＭＳ 明朝" w:cs="ＭＳ 明朝" w:eastAsia="ＭＳ 明朝"/>
                <w:color w:val="000000"/>
              </w:rPr>
              <w:t>城辺圏域</w:t>
            </w:r>
          </w:p>
        </w:tc>
        <w:tc>
          <w:tcPr>
            <w:tcW w:w="61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480"/>
              <w:jc w:val="left"/>
              <w:rPr>
                <w:rFonts w:ascii="ＭＳ 明朝" w:hAnsi="ＭＳ 明朝" w:eastAsia="ＭＳ 明朝" w:cs="ＭＳ 明朝"/>
                <w:color w:val="000000"/>
              </w:rPr>
            </w:pPr>
            <w:r>
              <w:rPr>
                <w:rFonts w:ascii="ＭＳ 明朝" w:hAnsi="ＭＳ 明朝" w:cs="ＭＳ 明朝" w:eastAsia="ＭＳ 明朝"/>
                <w:color w:val="000000"/>
              </w:rPr>
              <w:t>旧城辺町</w:t>
            </w:r>
          </w:p>
        </w:tc>
      </w:tr>
      <w:tr>
        <w:trPr>
          <w:trHeight w:val="20" w:hRule="atLeast"/>
          <w:cantSplit w:val="true"/>
        </w:trPr>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480"/>
              <w:ind w:firstLine="210"/>
              <w:jc w:val="left"/>
              <w:rPr>
                <w:rFonts w:ascii="ＭＳ 明朝" w:hAnsi="ＭＳ 明朝" w:eastAsia="ＭＳ 明朝" w:cs="ＭＳ 明朝"/>
                <w:color w:val="000000"/>
              </w:rPr>
            </w:pPr>
            <w:r>
              <w:rPr>
                <w:rFonts w:ascii="ＭＳ 明朝" w:hAnsi="ＭＳ 明朝" w:cs="ＭＳ 明朝" w:eastAsia="ＭＳ 明朝"/>
                <w:color w:val="000000"/>
              </w:rPr>
              <w:t>下地・上野圏域</w:t>
            </w:r>
          </w:p>
        </w:tc>
        <w:tc>
          <w:tcPr>
            <w:tcW w:w="61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480"/>
              <w:jc w:val="left"/>
              <w:rPr>
                <w:rFonts w:ascii="ＭＳ 明朝" w:hAnsi="ＭＳ 明朝" w:eastAsia="ＭＳ 明朝" w:cs="ＭＳ 明朝"/>
                <w:color w:val="000000"/>
              </w:rPr>
            </w:pPr>
            <w:r>
              <w:rPr>
                <w:rFonts w:ascii="ＭＳ 明朝" w:hAnsi="ＭＳ 明朝" w:cs="ＭＳ 明朝" w:eastAsia="ＭＳ 明朝"/>
                <w:color w:val="000000"/>
              </w:rPr>
              <w:t>旧下地町、旧上野村</w:t>
            </w:r>
          </w:p>
        </w:tc>
      </w:tr>
      <w:tr>
        <w:trPr>
          <w:trHeight w:val="20" w:hRule="atLeast"/>
          <w:cantSplit w:val="true"/>
        </w:trPr>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480"/>
              <w:ind w:firstLine="210"/>
              <w:jc w:val="left"/>
              <w:rPr>
                <w:rFonts w:ascii="ＭＳ 明朝" w:hAnsi="ＭＳ 明朝" w:eastAsia="ＭＳ 明朝" w:cs="ＭＳ 明朝"/>
                <w:color w:val="000000"/>
              </w:rPr>
            </w:pPr>
            <w:r>
              <w:rPr>
                <w:rFonts w:ascii="ＭＳ 明朝" w:hAnsi="ＭＳ 明朝" w:cs="ＭＳ 明朝" w:eastAsia="ＭＳ 明朝"/>
                <w:color w:val="000000"/>
              </w:rPr>
              <w:t>伊良部圏域</w:t>
            </w:r>
          </w:p>
        </w:tc>
        <w:tc>
          <w:tcPr>
            <w:tcW w:w="61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480"/>
              <w:jc w:val="left"/>
              <w:rPr>
                <w:rFonts w:ascii="ＭＳ 明朝" w:hAnsi="ＭＳ 明朝" w:eastAsia="ＭＳ 明朝" w:cs="ＭＳ 明朝"/>
                <w:color w:val="000000"/>
              </w:rPr>
            </w:pPr>
            <w:r>
              <w:rPr>
                <w:rFonts w:ascii="ＭＳ 明朝" w:hAnsi="ＭＳ 明朝" w:cs="ＭＳ 明朝" w:eastAsia="ＭＳ 明朝"/>
                <w:color w:val="000000"/>
              </w:rPr>
              <w:t>旧伊良部町</w:t>
            </w:r>
          </w:p>
        </w:tc>
      </w:tr>
    </w:tbl>
    <w:p>
      <w:pPr>
        <w:pStyle w:val="Normal"/>
        <w:rPr/>
      </w:pPr>
      <w:r>
        <w:rPr/>
      </w:r>
    </w:p>
    <w:p>
      <w:pPr>
        <w:pStyle w:val="Normal"/>
        <w:rPr/>
      </w:pPr>
      <w:r>
        <w:rPr/>
        <w:t>宮古島市　日常生活圏域</w:t>
      </w:r>
    </w:p>
    <w:p>
      <w:pPr>
        <w:pStyle w:val="Normal"/>
        <w:rPr/>
      </w:pPr>
      <w:r>
        <w:rPr/>
        <w:drawing>
          <wp:inline distT="0" distB="0" distL="0" distR="0">
            <wp:extent cx="4900295" cy="3587115"/>
            <wp:effectExtent l="0" t="0" r="0"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
                    <pic:cNvPicPr>
                      <a:picLocks noChangeAspect="1" noChangeArrowheads="1"/>
                    </pic:cNvPicPr>
                  </pic:nvPicPr>
                  <pic:blipFill>
                    <a:blip r:embed="rId2"/>
                    <a:stretch>
                      <a:fillRect/>
                    </a:stretch>
                  </pic:blipFill>
                  <pic:spPr bwMode="auto">
                    <a:xfrm>
                      <a:off x="0" y="0"/>
                      <a:ext cx="4900295" cy="3587115"/>
                    </a:xfrm>
                    <a:prstGeom prst="rect">
                      <a:avLst/>
                    </a:prstGeom>
                  </pic:spPr>
                </pic:pic>
              </a:graphicData>
            </a:graphic>
          </wp:inline>
        </w:drawing>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decimalFullWidth"/>
      <w:lvlText w:val="（%1）"/>
      <w:lvlJc w:val="left"/>
      <w:pPr>
        <w:ind w:left="720" w:hanging="7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4"/>
    <w:uiPriority w:val="99"/>
    <w:semiHidden/>
    <w:qFormat/>
    <w:rsid w:val="00726637"/>
    <w:rPr/>
  </w:style>
  <w:style w:type="character" w:styleId="Style15" w:customStyle="1">
    <w:name w:val="吹き出し (文字)"/>
    <w:basedOn w:val="DefaultParagraphFont"/>
    <w:link w:val="a6"/>
    <w:uiPriority w:val="99"/>
    <w:semiHidden/>
    <w:qFormat/>
    <w:rsid w:val="0084107e"/>
    <w:rPr>
      <w:rFonts w:ascii="游ゴシック Light" w:hAnsi="游ゴシック Light" w:eastAsia="游ゴシック Light" w:cs="" w:asciiTheme="majorHAnsi" w:cstheme="majorBidi" w:eastAsiaTheme="majorEastAsia" w:hAnsiTheme="majorHAnsi"/>
      <w:sz w:val="18"/>
      <w:szCs w:val="18"/>
    </w:rPr>
  </w:style>
  <w:style w:type="character" w:styleId="Style16" w:customStyle="1">
    <w:name w:val="ヘッダー (文字)"/>
    <w:basedOn w:val="DefaultParagraphFont"/>
    <w:link w:val="a9"/>
    <w:uiPriority w:val="99"/>
    <w:qFormat/>
    <w:rsid w:val="005e0445"/>
    <w:rPr/>
  </w:style>
  <w:style w:type="character" w:styleId="Style17" w:customStyle="1">
    <w:name w:val="フッター (文字)"/>
    <w:basedOn w:val="DefaultParagraphFont"/>
    <w:link w:val="ab"/>
    <w:uiPriority w:val="99"/>
    <w:qFormat/>
    <w:rsid w:val="005e0445"/>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ListParagraph">
    <w:name w:val="List Paragraph"/>
    <w:basedOn w:val="Normal"/>
    <w:uiPriority w:val="34"/>
    <w:qFormat/>
    <w:rsid w:val="00655bb1"/>
    <w:pPr>
      <w:ind w:left="840" w:hanging="0"/>
    </w:pPr>
    <w:rPr/>
  </w:style>
  <w:style w:type="paragraph" w:styleId="Date">
    <w:name w:val="Date"/>
    <w:basedOn w:val="Normal"/>
    <w:link w:val="a5"/>
    <w:uiPriority w:val="99"/>
    <w:semiHidden/>
    <w:unhideWhenUsed/>
    <w:qFormat/>
    <w:rsid w:val="00726637"/>
    <w:pPr/>
    <w:rPr/>
  </w:style>
  <w:style w:type="paragraph" w:styleId="BalloonText">
    <w:name w:val="Balloon Text"/>
    <w:basedOn w:val="Normal"/>
    <w:link w:val="a7"/>
    <w:uiPriority w:val="99"/>
    <w:semiHidden/>
    <w:unhideWhenUsed/>
    <w:qFormat/>
    <w:rsid w:val="0084107e"/>
    <w:pPr/>
    <w:rPr>
      <w:rFonts w:ascii="游ゴシック Light" w:hAnsi="游ゴシック Light" w:eastAsia="游ゴシック Light" w:cs="" w:asciiTheme="majorHAnsi" w:cstheme="majorBidi" w:eastAsiaTheme="majorEastAsia" w:hAnsiTheme="majorHAnsi"/>
      <w:sz w:val="18"/>
      <w:szCs w:val="18"/>
    </w:rPr>
  </w:style>
  <w:style w:type="paragraph" w:styleId="Style23">
    <w:name w:val="Header"/>
    <w:basedOn w:val="Normal"/>
    <w:link w:val="aa"/>
    <w:uiPriority w:val="99"/>
    <w:unhideWhenUsed/>
    <w:rsid w:val="005e0445"/>
    <w:pPr>
      <w:tabs>
        <w:tab w:val="center" w:pos="4252" w:leader="none"/>
        <w:tab w:val="right" w:pos="8504" w:leader="none"/>
      </w:tabs>
      <w:snapToGrid w:val="false"/>
    </w:pPr>
    <w:rPr/>
  </w:style>
  <w:style w:type="paragraph" w:styleId="Style24">
    <w:name w:val="Footer"/>
    <w:basedOn w:val="Normal"/>
    <w:link w:val="ac"/>
    <w:uiPriority w:val="99"/>
    <w:unhideWhenUsed/>
    <w:rsid w:val="005e0445"/>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d100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6179</TotalTime>
  <Application>LibreOffice/6.0.7.3$Linux_X86_64 LibreOffice_project/00m0$Build-3</Application>
  <Pages>8</Pages>
  <Words>5184</Words>
  <Characters>5261</Characters>
  <CharactersWithSpaces>5542</CharactersWithSpaces>
  <Paragraphs>250</Paragraphs>
  <Company>Miyakojima City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2022-12-01T07:04:00Z</dcterms:created>
  <dc:creator>高江洲　覚</dc:creator>
  <dc:description/>
  <dc:language>ja-JP</dc:language>
  <cp:lastModifiedBy/>
  <cp:lastPrinted>2022-12-12T05:11:00Z</cp:lastPrinted>
  <dcterms:modified xsi:type="dcterms:W3CDTF">2022-12-14T15:40:21Z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Miyakojima City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