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51" w:rsidRPr="0002169D" w:rsidRDefault="00C22E81" w:rsidP="00F45A51">
      <w:pPr>
        <w:jc w:val="center"/>
        <w:rPr>
          <w:b/>
          <w:szCs w:val="21"/>
        </w:rPr>
      </w:pPr>
      <w:r w:rsidRPr="0002169D">
        <w:rPr>
          <w:rFonts w:hint="eastAsia"/>
          <w:b/>
          <w:szCs w:val="21"/>
        </w:rPr>
        <w:t>パイナガマ海空すこやか公園指定管理者公募</w:t>
      </w:r>
      <w:r w:rsidR="00F45A51" w:rsidRPr="0002169D">
        <w:rPr>
          <w:rFonts w:hint="eastAsia"/>
          <w:b/>
          <w:szCs w:val="21"/>
        </w:rPr>
        <w:t>要項</w:t>
      </w:r>
    </w:p>
    <w:p w:rsidR="00F45A51" w:rsidRDefault="00F45A51" w:rsidP="00F45A51"/>
    <w:p w:rsidR="00F45A51" w:rsidRPr="00B51D9D" w:rsidRDefault="00F45A51" w:rsidP="00F45A51">
      <w:pPr>
        <w:rPr>
          <w:b/>
        </w:rPr>
      </w:pPr>
      <w:r w:rsidRPr="00B51D9D">
        <w:rPr>
          <w:rFonts w:hint="eastAsia"/>
          <w:b/>
        </w:rPr>
        <w:t>はじめに</w:t>
      </w:r>
    </w:p>
    <w:p w:rsidR="00F45A51" w:rsidRDefault="00F45A51" w:rsidP="00F45A51">
      <w:pPr>
        <w:rPr>
          <w:szCs w:val="21"/>
        </w:rPr>
      </w:pPr>
      <w:r>
        <w:rPr>
          <w:rFonts w:hint="eastAsia"/>
        </w:rPr>
        <w:t xml:space="preserve">　</w:t>
      </w:r>
      <w:r w:rsidRPr="0008422F">
        <w:rPr>
          <w:rFonts w:hint="eastAsia"/>
          <w:szCs w:val="21"/>
        </w:rPr>
        <w:t xml:space="preserve">パイナガマ海空すこやか公園（以下「すこやか公園」という。）の管理を効果的、効率的に行うため、地方自治法（昭和２２年法律第６７号）第２４４条の２第３項及び宮古島市パイナガマ海空すこやか公園の設置及び管理に関する条例（平成２９年宮古島市条例第　　</w:t>
      </w:r>
      <w:r>
        <w:rPr>
          <w:rFonts w:hint="eastAsia"/>
          <w:szCs w:val="21"/>
        </w:rPr>
        <w:t>２１</w:t>
      </w:r>
      <w:r w:rsidRPr="0008422F">
        <w:rPr>
          <w:rFonts w:hint="eastAsia"/>
          <w:szCs w:val="21"/>
        </w:rPr>
        <w:t>号）及び宮古島市パイナガマ海空すこやか公</w:t>
      </w:r>
      <w:r>
        <w:rPr>
          <w:rFonts w:hint="eastAsia"/>
          <w:szCs w:val="21"/>
        </w:rPr>
        <w:t>園の設置及び管理に関する条例施行規則（平成２９年宮古島市規則２１</w:t>
      </w:r>
      <w:r w:rsidR="00C22E81">
        <w:rPr>
          <w:rFonts w:hint="eastAsia"/>
          <w:szCs w:val="21"/>
        </w:rPr>
        <w:t>号）に基づき、指定管理者を公募</w:t>
      </w:r>
      <w:r w:rsidRPr="0008422F">
        <w:rPr>
          <w:rFonts w:hint="eastAsia"/>
          <w:szCs w:val="21"/>
        </w:rPr>
        <w:t>します。</w:t>
      </w:r>
    </w:p>
    <w:p w:rsidR="00F45A51" w:rsidRDefault="00F45A51" w:rsidP="00F45A51">
      <w:pPr>
        <w:rPr>
          <w:szCs w:val="21"/>
        </w:rPr>
      </w:pPr>
    </w:p>
    <w:p w:rsidR="00F45A51" w:rsidRPr="00B51D9D" w:rsidRDefault="00F45A51" w:rsidP="00F45A51">
      <w:pPr>
        <w:rPr>
          <w:b/>
          <w:szCs w:val="21"/>
        </w:rPr>
      </w:pPr>
      <w:r w:rsidRPr="00B51D9D">
        <w:rPr>
          <w:rFonts w:hint="eastAsia"/>
          <w:b/>
          <w:szCs w:val="21"/>
        </w:rPr>
        <w:t>１　施設の概要等</w:t>
      </w:r>
    </w:p>
    <w:p w:rsidR="00F45A51" w:rsidRDefault="00F45A51" w:rsidP="00F45A51">
      <w:pPr>
        <w:rPr>
          <w:szCs w:val="21"/>
        </w:rPr>
      </w:pPr>
      <w:r>
        <w:rPr>
          <w:rFonts w:hint="eastAsia"/>
          <w:szCs w:val="21"/>
        </w:rPr>
        <w:t xml:space="preserve">　(1)</w:t>
      </w:r>
      <w:r>
        <w:rPr>
          <w:szCs w:val="21"/>
        </w:rPr>
        <w:t xml:space="preserve"> </w:t>
      </w:r>
      <w:r>
        <w:rPr>
          <w:rFonts w:hint="eastAsia"/>
          <w:szCs w:val="21"/>
        </w:rPr>
        <w:t>名　　称　パイナガマ海空すこやか公園（以下「すこやか公園」という。）</w:t>
      </w:r>
    </w:p>
    <w:p w:rsidR="00F45A51" w:rsidRDefault="00F45A51" w:rsidP="00F45A51">
      <w:pPr>
        <w:rPr>
          <w:szCs w:val="21"/>
        </w:rPr>
      </w:pPr>
      <w:r>
        <w:rPr>
          <w:rFonts w:hint="eastAsia"/>
          <w:szCs w:val="21"/>
        </w:rPr>
        <w:t xml:space="preserve">　(2)</w:t>
      </w:r>
      <w:r>
        <w:rPr>
          <w:szCs w:val="21"/>
        </w:rPr>
        <w:t xml:space="preserve"> </w:t>
      </w:r>
      <w:r>
        <w:rPr>
          <w:rFonts w:hint="eastAsia"/>
          <w:szCs w:val="21"/>
        </w:rPr>
        <w:t>位　　置　宮古島市平良字下里377番地2</w:t>
      </w:r>
    </w:p>
    <w:p w:rsidR="0002169D" w:rsidRDefault="00F45A51" w:rsidP="00F45A51">
      <w:pPr>
        <w:rPr>
          <w:szCs w:val="21"/>
        </w:rPr>
      </w:pPr>
      <w:r>
        <w:rPr>
          <w:rFonts w:hint="eastAsia"/>
          <w:szCs w:val="21"/>
        </w:rPr>
        <w:t xml:space="preserve">　(3)</w:t>
      </w:r>
      <w:r>
        <w:rPr>
          <w:szCs w:val="21"/>
        </w:rPr>
        <w:t xml:space="preserve"> </w:t>
      </w:r>
      <w:r>
        <w:rPr>
          <w:rFonts w:hint="eastAsia"/>
          <w:szCs w:val="21"/>
        </w:rPr>
        <w:t>施設概要　施設内容</w:t>
      </w:r>
      <w:r>
        <w:rPr>
          <w:rFonts w:hint="eastAsia"/>
          <w:szCs w:val="21"/>
        </w:rPr>
        <w:tab/>
      </w:r>
      <w:r w:rsidR="0002169D">
        <w:rPr>
          <w:rFonts w:hint="eastAsia"/>
          <w:szCs w:val="21"/>
        </w:rPr>
        <w:t xml:space="preserve">　指定管理範囲図参照</w:t>
      </w:r>
    </w:p>
    <w:p w:rsidR="00F45A51" w:rsidRDefault="0086320C" w:rsidP="0002169D">
      <w:pPr>
        <w:ind w:firstLineChars="1300" w:firstLine="2730"/>
        <w:rPr>
          <w:szCs w:val="21"/>
        </w:rPr>
      </w:pPr>
      <w:r>
        <w:rPr>
          <w:rFonts w:hint="eastAsia"/>
          <w:szCs w:val="21"/>
        </w:rPr>
        <w:t>①　管理棟</w:t>
      </w:r>
      <w:r w:rsidR="009D3BBD">
        <w:rPr>
          <w:rFonts w:hint="eastAsia"/>
          <w:szCs w:val="21"/>
        </w:rPr>
        <w:t>（管理室、トイレ）</w:t>
      </w:r>
    </w:p>
    <w:p w:rsidR="00F45A51" w:rsidRDefault="0086320C" w:rsidP="0002169D">
      <w:pPr>
        <w:ind w:firstLineChars="1300" w:firstLine="2730"/>
        <w:rPr>
          <w:szCs w:val="21"/>
        </w:rPr>
      </w:pPr>
      <w:r>
        <w:rPr>
          <w:rFonts w:hint="eastAsia"/>
          <w:szCs w:val="21"/>
        </w:rPr>
        <w:t>②　休憩施設（四阿）</w:t>
      </w:r>
    </w:p>
    <w:p w:rsidR="00F45A51" w:rsidRDefault="003F5279" w:rsidP="0002169D">
      <w:pPr>
        <w:ind w:firstLineChars="1300" w:firstLine="2730"/>
        <w:rPr>
          <w:szCs w:val="21"/>
        </w:rPr>
      </w:pPr>
      <w:r>
        <w:rPr>
          <w:rFonts w:hint="eastAsia"/>
          <w:szCs w:val="21"/>
        </w:rPr>
        <w:t>③　遊歩道</w:t>
      </w:r>
    </w:p>
    <w:p w:rsidR="00F45A51" w:rsidRDefault="006C0635" w:rsidP="00752631">
      <w:pPr>
        <w:ind w:firstLineChars="1300" w:firstLine="2730"/>
        <w:rPr>
          <w:szCs w:val="21"/>
        </w:rPr>
      </w:pPr>
      <w:r>
        <w:rPr>
          <w:rFonts w:hint="eastAsia"/>
          <w:szCs w:val="21"/>
        </w:rPr>
        <w:t>④　駐車場</w:t>
      </w:r>
    </w:p>
    <w:p w:rsidR="0080337E" w:rsidRPr="00752631" w:rsidRDefault="0080337E" w:rsidP="00752631">
      <w:pPr>
        <w:ind w:firstLineChars="1300" w:firstLine="2730"/>
        <w:rPr>
          <w:szCs w:val="21"/>
        </w:rPr>
      </w:pPr>
      <w:r>
        <w:rPr>
          <w:rFonts w:hint="eastAsia"/>
          <w:szCs w:val="21"/>
        </w:rPr>
        <w:t>⑤　その他</w:t>
      </w:r>
    </w:p>
    <w:p w:rsidR="00F45A51" w:rsidRDefault="00F45A51" w:rsidP="00F45A51">
      <w:pPr>
        <w:rPr>
          <w:szCs w:val="21"/>
        </w:rPr>
      </w:pPr>
    </w:p>
    <w:p w:rsidR="00F45A51" w:rsidRPr="00B51D9D" w:rsidRDefault="00F45A51" w:rsidP="00F45A51">
      <w:pPr>
        <w:rPr>
          <w:b/>
          <w:szCs w:val="21"/>
        </w:rPr>
      </w:pPr>
      <w:r w:rsidRPr="00B51D9D">
        <w:rPr>
          <w:rFonts w:hint="eastAsia"/>
          <w:b/>
          <w:szCs w:val="21"/>
        </w:rPr>
        <w:t>２　管理運営業務等</w:t>
      </w:r>
    </w:p>
    <w:p w:rsidR="00F45A51" w:rsidRDefault="00F45A51" w:rsidP="00F45A51">
      <w:pPr>
        <w:rPr>
          <w:szCs w:val="21"/>
        </w:rPr>
      </w:pPr>
      <w:r>
        <w:rPr>
          <w:rFonts w:hint="eastAsia"/>
          <w:szCs w:val="21"/>
        </w:rPr>
        <w:t xml:space="preserve">　　利用者が安全かつ快適に利用できるように管理運営を行うものとする。なお、業務の</w:t>
      </w:r>
    </w:p>
    <w:p w:rsidR="00F45A51" w:rsidRDefault="00F45A51" w:rsidP="00F45A51">
      <w:pPr>
        <w:rPr>
          <w:szCs w:val="21"/>
        </w:rPr>
      </w:pPr>
      <w:r>
        <w:rPr>
          <w:rFonts w:hint="eastAsia"/>
          <w:szCs w:val="21"/>
        </w:rPr>
        <w:t xml:space="preserve">　詳細は「パイナガマ海空すこやか公園管理運営仕様書」のとおりとする。</w:t>
      </w:r>
    </w:p>
    <w:p w:rsidR="00F45A51" w:rsidRPr="00E52EEF" w:rsidRDefault="00F45A51" w:rsidP="00F45A51">
      <w:pPr>
        <w:pStyle w:val="a3"/>
        <w:numPr>
          <w:ilvl w:val="0"/>
          <w:numId w:val="1"/>
        </w:numPr>
        <w:ind w:leftChars="0"/>
        <w:rPr>
          <w:szCs w:val="21"/>
        </w:rPr>
      </w:pPr>
      <w:r w:rsidRPr="00E52EEF">
        <w:rPr>
          <w:rFonts w:hint="eastAsia"/>
          <w:szCs w:val="21"/>
        </w:rPr>
        <w:t>業務の内容</w:t>
      </w:r>
    </w:p>
    <w:p w:rsidR="00F45A51" w:rsidRPr="00E52EEF" w:rsidRDefault="00F45A51" w:rsidP="00F45A51">
      <w:pPr>
        <w:ind w:firstLineChars="350" w:firstLine="735"/>
        <w:rPr>
          <w:szCs w:val="21"/>
        </w:rPr>
      </w:pPr>
      <w:r w:rsidRPr="00E52EEF">
        <w:rPr>
          <w:rFonts w:hint="eastAsia"/>
          <w:szCs w:val="21"/>
        </w:rPr>
        <w:t>① 管理運営等に関する主な業務</w:t>
      </w:r>
    </w:p>
    <w:p w:rsidR="00F45A51" w:rsidRPr="00E52EEF" w:rsidRDefault="00F45A51" w:rsidP="00F45A51">
      <w:pPr>
        <w:rPr>
          <w:szCs w:val="21"/>
        </w:rPr>
      </w:pPr>
      <w:r w:rsidRPr="00E52EEF">
        <w:rPr>
          <w:rFonts w:hint="eastAsia"/>
          <w:szCs w:val="21"/>
        </w:rPr>
        <w:t xml:space="preserve">　　　　 (ｱ)</w:t>
      </w:r>
      <w:r w:rsidRPr="00E52EEF">
        <w:rPr>
          <w:szCs w:val="21"/>
        </w:rPr>
        <w:t xml:space="preserve"> </w:t>
      </w:r>
      <w:r w:rsidRPr="00E52EEF">
        <w:rPr>
          <w:rFonts w:hint="eastAsia"/>
          <w:szCs w:val="21"/>
        </w:rPr>
        <w:t>利用の禁止、制限及びすこやか公園の秩序維持</w:t>
      </w:r>
    </w:p>
    <w:p w:rsidR="00F45A51" w:rsidRPr="00E52EEF" w:rsidRDefault="00F45A51" w:rsidP="00F45A51">
      <w:pPr>
        <w:rPr>
          <w:szCs w:val="21"/>
        </w:rPr>
      </w:pPr>
      <w:r w:rsidRPr="00E52EEF">
        <w:rPr>
          <w:rFonts w:hint="eastAsia"/>
          <w:szCs w:val="21"/>
        </w:rPr>
        <w:t xml:space="preserve">　　　　 (ｲ)</w:t>
      </w:r>
      <w:r w:rsidRPr="00E52EEF">
        <w:rPr>
          <w:szCs w:val="21"/>
        </w:rPr>
        <w:t xml:space="preserve"> </w:t>
      </w:r>
      <w:r w:rsidRPr="00E52EEF">
        <w:rPr>
          <w:rFonts w:hint="eastAsia"/>
          <w:szCs w:val="21"/>
        </w:rPr>
        <w:t>制限行為の許可及び利用許可</w:t>
      </w:r>
    </w:p>
    <w:p w:rsidR="00F45A51" w:rsidRPr="00E52EEF" w:rsidRDefault="00F45A51" w:rsidP="00F45A51">
      <w:pPr>
        <w:rPr>
          <w:szCs w:val="21"/>
        </w:rPr>
      </w:pPr>
      <w:r w:rsidRPr="00E52EEF">
        <w:rPr>
          <w:rFonts w:hint="eastAsia"/>
          <w:szCs w:val="21"/>
        </w:rPr>
        <w:t xml:space="preserve">　　　　 </w:t>
      </w:r>
      <w:r w:rsidRPr="00E52EEF">
        <w:rPr>
          <w:szCs w:val="21"/>
        </w:rPr>
        <w:t>(</w:t>
      </w:r>
      <w:r w:rsidRPr="00E52EEF">
        <w:rPr>
          <w:rFonts w:hint="eastAsia"/>
          <w:szCs w:val="21"/>
        </w:rPr>
        <w:t>ｳ</w:t>
      </w:r>
      <w:r w:rsidRPr="00E52EEF">
        <w:rPr>
          <w:szCs w:val="21"/>
        </w:rPr>
        <w:t xml:space="preserve">) </w:t>
      </w:r>
      <w:r w:rsidRPr="00E52EEF">
        <w:rPr>
          <w:rFonts w:hint="eastAsia"/>
          <w:szCs w:val="21"/>
        </w:rPr>
        <w:t>利用料金の収受及び免除</w:t>
      </w:r>
    </w:p>
    <w:p w:rsidR="00F45A51" w:rsidRPr="00E52EEF" w:rsidRDefault="00F45A51" w:rsidP="00F45A51">
      <w:pPr>
        <w:rPr>
          <w:szCs w:val="21"/>
        </w:rPr>
      </w:pPr>
      <w:r w:rsidRPr="00E52EEF">
        <w:rPr>
          <w:rFonts w:hint="eastAsia"/>
          <w:szCs w:val="21"/>
        </w:rPr>
        <w:t xml:space="preserve">　　　　 (ｴ)</w:t>
      </w:r>
      <w:r w:rsidRPr="00E52EEF">
        <w:rPr>
          <w:szCs w:val="21"/>
        </w:rPr>
        <w:t xml:space="preserve"> </w:t>
      </w:r>
      <w:r w:rsidRPr="00E52EEF">
        <w:rPr>
          <w:rFonts w:hint="eastAsia"/>
          <w:szCs w:val="21"/>
        </w:rPr>
        <w:t>施設の維持</w:t>
      </w:r>
      <w:r w:rsidR="005453C0">
        <w:rPr>
          <w:rFonts w:hint="eastAsia"/>
          <w:szCs w:val="21"/>
        </w:rPr>
        <w:t>管理</w:t>
      </w:r>
      <w:r w:rsidRPr="00E52EEF">
        <w:rPr>
          <w:rFonts w:hint="eastAsia"/>
          <w:szCs w:val="21"/>
        </w:rPr>
        <w:t>及び修繕</w:t>
      </w:r>
    </w:p>
    <w:p w:rsidR="00F45A51" w:rsidRPr="00E52EEF" w:rsidRDefault="00F45A51" w:rsidP="00F45A51">
      <w:pPr>
        <w:rPr>
          <w:szCs w:val="21"/>
        </w:rPr>
      </w:pPr>
      <w:r w:rsidRPr="00E52EEF">
        <w:rPr>
          <w:rFonts w:hint="eastAsia"/>
          <w:szCs w:val="21"/>
        </w:rPr>
        <w:t xml:space="preserve">　　　　 (ｵ)</w:t>
      </w:r>
      <w:r w:rsidRPr="00E52EEF">
        <w:rPr>
          <w:szCs w:val="21"/>
        </w:rPr>
        <w:t xml:space="preserve"> </w:t>
      </w:r>
      <w:r w:rsidRPr="00E52EEF">
        <w:rPr>
          <w:rFonts w:hint="eastAsia"/>
          <w:szCs w:val="21"/>
        </w:rPr>
        <w:t>清掃及び草刈・剪定等の美化及び衛生的環境の確保</w:t>
      </w:r>
    </w:p>
    <w:p w:rsidR="00F45A51" w:rsidRPr="00E52EEF" w:rsidRDefault="00F45A51" w:rsidP="00F45A51">
      <w:pPr>
        <w:rPr>
          <w:szCs w:val="21"/>
        </w:rPr>
      </w:pPr>
      <w:r w:rsidRPr="00E52EEF">
        <w:rPr>
          <w:rFonts w:hint="eastAsia"/>
          <w:szCs w:val="21"/>
        </w:rPr>
        <w:t xml:space="preserve">　　　　 (ｶ)</w:t>
      </w:r>
      <w:r w:rsidRPr="00E52EEF">
        <w:rPr>
          <w:szCs w:val="21"/>
        </w:rPr>
        <w:t xml:space="preserve"> </w:t>
      </w:r>
      <w:r w:rsidRPr="00E52EEF">
        <w:rPr>
          <w:rFonts w:hint="eastAsia"/>
          <w:szCs w:val="21"/>
        </w:rPr>
        <w:t>電気料金、上下水道料金等の支払い</w:t>
      </w:r>
    </w:p>
    <w:p w:rsidR="00F45A51" w:rsidRPr="00E52EEF" w:rsidRDefault="00F45A51" w:rsidP="00F45A51">
      <w:pPr>
        <w:rPr>
          <w:szCs w:val="21"/>
        </w:rPr>
      </w:pPr>
      <w:r w:rsidRPr="00E52EEF">
        <w:rPr>
          <w:rFonts w:hint="eastAsia"/>
          <w:szCs w:val="21"/>
        </w:rPr>
        <w:t xml:space="preserve">　　　　 (ｷ)</w:t>
      </w:r>
      <w:r w:rsidRPr="00E52EEF">
        <w:rPr>
          <w:szCs w:val="21"/>
        </w:rPr>
        <w:t xml:space="preserve"> </w:t>
      </w:r>
      <w:r w:rsidRPr="00E52EEF">
        <w:rPr>
          <w:rFonts w:hint="eastAsia"/>
          <w:szCs w:val="21"/>
        </w:rPr>
        <w:t>入り口門扉の開閉業務</w:t>
      </w:r>
    </w:p>
    <w:p w:rsidR="00F45A51" w:rsidRPr="00E52EEF" w:rsidRDefault="00F45A51" w:rsidP="00F45A51">
      <w:pPr>
        <w:rPr>
          <w:szCs w:val="21"/>
        </w:rPr>
      </w:pPr>
      <w:r w:rsidRPr="00E52EEF">
        <w:rPr>
          <w:rFonts w:hint="eastAsia"/>
          <w:szCs w:val="21"/>
        </w:rPr>
        <w:t xml:space="preserve">       ② その他上記業務に付随する業務</w:t>
      </w:r>
    </w:p>
    <w:p w:rsidR="00F45A51" w:rsidRPr="00ED79AB" w:rsidRDefault="00F45A51" w:rsidP="00F45A51">
      <w:pPr>
        <w:pStyle w:val="a3"/>
        <w:numPr>
          <w:ilvl w:val="0"/>
          <w:numId w:val="1"/>
        </w:numPr>
        <w:ind w:leftChars="0"/>
        <w:rPr>
          <w:szCs w:val="21"/>
        </w:rPr>
      </w:pPr>
      <w:r w:rsidRPr="00ED79AB">
        <w:rPr>
          <w:rFonts w:hint="eastAsia"/>
          <w:szCs w:val="21"/>
        </w:rPr>
        <w:t>施設の利用期間及び利用時間</w:t>
      </w:r>
    </w:p>
    <w:p w:rsidR="00F45A51" w:rsidRPr="00ED79AB" w:rsidRDefault="00F45A51" w:rsidP="00F45A51">
      <w:pPr>
        <w:pStyle w:val="a3"/>
        <w:ind w:leftChars="0" w:left="945"/>
        <w:rPr>
          <w:szCs w:val="21"/>
        </w:rPr>
      </w:pPr>
      <w:r w:rsidRPr="00ED79AB">
        <w:rPr>
          <w:rFonts w:hint="eastAsia"/>
          <w:szCs w:val="21"/>
        </w:rPr>
        <w:t>条例第13条の規定による。</w:t>
      </w:r>
    </w:p>
    <w:p w:rsidR="00AD078F" w:rsidRDefault="00AD078F" w:rsidP="00F45A51">
      <w:pPr>
        <w:rPr>
          <w:szCs w:val="21"/>
        </w:rPr>
      </w:pPr>
    </w:p>
    <w:p w:rsidR="0080337E" w:rsidRDefault="0080337E" w:rsidP="00F45A51">
      <w:pPr>
        <w:rPr>
          <w:szCs w:val="21"/>
        </w:rPr>
      </w:pPr>
    </w:p>
    <w:p w:rsidR="00F45A51" w:rsidRPr="00B51D9D" w:rsidRDefault="00F45A51" w:rsidP="00F45A51">
      <w:pPr>
        <w:rPr>
          <w:b/>
          <w:szCs w:val="21"/>
        </w:rPr>
      </w:pPr>
      <w:r w:rsidRPr="00B51D9D">
        <w:rPr>
          <w:rFonts w:hint="eastAsia"/>
          <w:b/>
          <w:szCs w:val="21"/>
        </w:rPr>
        <w:lastRenderedPageBreak/>
        <w:t>３　指定の予定期間（議決事項）</w:t>
      </w:r>
    </w:p>
    <w:p w:rsidR="005567D3" w:rsidRDefault="00F45A51" w:rsidP="00F45A51">
      <w:pPr>
        <w:rPr>
          <w:szCs w:val="21"/>
        </w:rPr>
      </w:pPr>
      <w:r>
        <w:rPr>
          <w:rFonts w:hint="eastAsia"/>
          <w:szCs w:val="21"/>
        </w:rPr>
        <w:t xml:space="preserve">　　</w:t>
      </w:r>
      <w:r w:rsidR="002A0A99">
        <w:rPr>
          <w:rFonts w:hint="eastAsia"/>
          <w:szCs w:val="21"/>
        </w:rPr>
        <w:t>令和2</w:t>
      </w:r>
      <w:r w:rsidR="007D6F50" w:rsidRPr="007D6F50">
        <w:rPr>
          <w:rFonts w:hint="eastAsia"/>
          <w:szCs w:val="21"/>
        </w:rPr>
        <w:t>年</w:t>
      </w:r>
      <w:r w:rsidR="007D6F50">
        <w:rPr>
          <w:rFonts w:hint="eastAsia"/>
          <w:szCs w:val="21"/>
        </w:rPr>
        <w:t>10</w:t>
      </w:r>
      <w:r w:rsidR="007D6F50" w:rsidRPr="007D6F50">
        <w:rPr>
          <w:rFonts w:hint="eastAsia"/>
          <w:szCs w:val="21"/>
        </w:rPr>
        <w:t>月1</w:t>
      </w:r>
      <w:r w:rsidR="002A0A99">
        <w:rPr>
          <w:rFonts w:hint="eastAsia"/>
          <w:szCs w:val="21"/>
        </w:rPr>
        <w:t>日から令和5</w:t>
      </w:r>
      <w:r w:rsidR="007D6F50">
        <w:rPr>
          <w:rFonts w:hint="eastAsia"/>
          <w:szCs w:val="21"/>
        </w:rPr>
        <w:t>年</w:t>
      </w:r>
      <w:r w:rsidR="0087260C">
        <w:rPr>
          <w:rFonts w:hint="eastAsia"/>
          <w:szCs w:val="21"/>
        </w:rPr>
        <w:t>３</w:t>
      </w:r>
      <w:r w:rsidR="007D6F50">
        <w:rPr>
          <w:rFonts w:hint="eastAsia"/>
          <w:szCs w:val="21"/>
        </w:rPr>
        <w:t>月</w:t>
      </w:r>
      <w:r w:rsidR="0087260C">
        <w:rPr>
          <w:rFonts w:hint="eastAsia"/>
          <w:szCs w:val="21"/>
        </w:rPr>
        <w:t>3１</w:t>
      </w:r>
      <w:r w:rsidR="007D6F50">
        <w:rPr>
          <w:rFonts w:hint="eastAsia"/>
          <w:szCs w:val="21"/>
        </w:rPr>
        <w:t>日　（</w:t>
      </w:r>
      <w:r w:rsidR="0087260C">
        <w:rPr>
          <w:rFonts w:hint="eastAsia"/>
          <w:szCs w:val="21"/>
        </w:rPr>
        <w:t>２</w:t>
      </w:r>
      <w:r w:rsidRPr="007D6F50">
        <w:rPr>
          <w:rFonts w:hint="eastAsia"/>
          <w:szCs w:val="21"/>
        </w:rPr>
        <w:t>年</w:t>
      </w:r>
      <w:r w:rsidR="0087260C">
        <w:rPr>
          <w:rFonts w:hint="eastAsia"/>
          <w:szCs w:val="21"/>
        </w:rPr>
        <w:t>半</w:t>
      </w:r>
      <w:bookmarkStart w:id="0" w:name="_GoBack"/>
      <w:bookmarkEnd w:id="0"/>
      <w:r w:rsidRPr="007D6F50">
        <w:rPr>
          <w:rFonts w:hint="eastAsia"/>
          <w:szCs w:val="21"/>
        </w:rPr>
        <w:t>）</w:t>
      </w:r>
      <w:r w:rsidR="006C0B5E">
        <w:rPr>
          <w:rFonts w:hint="eastAsia"/>
          <w:szCs w:val="21"/>
        </w:rPr>
        <w:t>※予定</w:t>
      </w:r>
    </w:p>
    <w:p w:rsidR="0080337E" w:rsidRDefault="0080337E" w:rsidP="00F45A51">
      <w:pPr>
        <w:rPr>
          <w:szCs w:val="21"/>
        </w:rPr>
      </w:pPr>
    </w:p>
    <w:p w:rsidR="00F45A51" w:rsidRPr="008E36B6" w:rsidRDefault="00F45A51" w:rsidP="00F45A51">
      <w:pPr>
        <w:rPr>
          <w:b/>
          <w:szCs w:val="21"/>
        </w:rPr>
      </w:pPr>
      <w:r w:rsidRPr="008E36B6">
        <w:rPr>
          <w:rFonts w:hint="eastAsia"/>
          <w:b/>
          <w:szCs w:val="21"/>
        </w:rPr>
        <w:t>４　収入及び経費等</w:t>
      </w:r>
    </w:p>
    <w:p w:rsidR="001E5F32" w:rsidRPr="00714CCE" w:rsidRDefault="00F45A51" w:rsidP="00513D33">
      <w:pPr>
        <w:ind w:left="420" w:hangingChars="200" w:hanging="420"/>
        <w:rPr>
          <w:szCs w:val="21"/>
        </w:rPr>
      </w:pPr>
      <w:r>
        <w:rPr>
          <w:rFonts w:hint="eastAsia"/>
          <w:szCs w:val="21"/>
        </w:rPr>
        <w:t xml:space="preserve">　　  </w:t>
      </w:r>
      <w:r w:rsidR="00513D33" w:rsidRPr="00714CCE">
        <w:rPr>
          <w:rFonts w:hint="eastAsia"/>
          <w:szCs w:val="21"/>
        </w:rPr>
        <w:t>すこやか公園の指定管理施設にかかる全ての費用は、指定管理料及び利用料金並びにその他収入（自主事業）をもって充てるものとする。管理運営あたっての備品は必要に応じて指定管理者で負担するものとする。</w:t>
      </w:r>
    </w:p>
    <w:p w:rsidR="00513D33" w:rsidRPr="00714CCE" w:rsidRDefault="00513D33" w:rsidP="00513D33">
      <w:pPr>
        <w:ind w:left="420" w:hangingChars="200" w:hanging="420"/>
        <w:rPr>
          <w:szCs w:val="21"/>
        </w:rPr>
      </w:pPr>
      <w:r w:rsidRPr="00714CCE">
        <w:rPr>
          <w:rFonts w:hint="eastAsia"/>
          <w:szCs w:val="21"/>
        </w:rPr>
        <w:t xml:space="preserve">　　（1）指定管理料の支払い</w:t>
      </w:r>
    </w:p>
    <w:p w:rsidR="00513D33" w:rsidRPr="00714CCE" w:rsidRDefault="00513D33" w:rsidP="00513D33">
      <w:pPr>
        <w:ind w:left="840" w:hangingChars="400" w:hanging="840"/>
        <w:rPr>
          <w:szCs w:val="21"/>
        </w:rPr>
      </w:pPr>
      <w:r w:rsidRPr="00714CCE">
        <w:rPr>
          <w:rFonts w:hint="eastAsia"/>
          <w:szCs w:val="21"/>
        </w:rPr>
        <w:t xml:space="preserve">　　　　 宮古島</w:t>
      </w:r>
      <w:r w:rsidR="005567D3" w:rsidRPr="00714CCE">
        <w:rPr>
          <w:rFonts w:hint="eastAsia"/>
          <w:szCs w:val="21"/>
        </w:rPr>
        <w:t>市（以下「本市」という。）が支払う指定管理料の額については、指定管理者が決定する議会議決後、</w:t>
      </w:r>
      <w:r w:rsidRPr="00714CCE">
        <w:rPr>
          <w:rFonts w:hint="eastAsia"/>
          <w:szCs w:val="21"/>
        </w:rPr>
        <w:t>収支予算書の額を基に、基本協定書（以下「協定書」とい</w:t>
      </w:r>
      <w:r w:rsidR="006C0635" w:rsidRPr="00714CCE">
        <w:rPr>
          <w:rFonts w:hint="eastAsia"/>
          <w:szCs w:val="21"/>
        </w:rPr>
        <w:t>う。）で定めるものとする。協定書で定めた額は、指定管理期間中の</w:t>
      </w:r>
      <w:r w:rsidRPr="00714CCE">
        <w:rPr>
          <w:rFonts w:hint="eastAsia"/>
          <w:szCs w:val="21"/>
        </w:rPr>
        <w:t>年度毎に本市から指定管理者に対して支払</w:t>
      </w:r>
      <w:r w:rsidR="00432177" w:rsidRPr="00714CCE">
        <w:rPr>
          <w:rFonts w:hint="eastAsia"/>
          <w:szCs w:val="21"/>
        </w:rPr>
        <w:t>いを行うものとする。なお、支払い方法や時期等については、</w:t>
      </w:r>
      <w:r w:rsidRPr="00714CCE">
        <w:rPr>
          <w:rFonts w:hint="eastAsia"/>
          <w:szCs w:val="21"/>
        </w:rPr>
        <w:t>協定書で定める。</w:t>
      </w:r>
    </w:p>
    <w:p w:rsidR="008E4F82" w:rsidRPr="00714CCE" w:rsidRDefault="008E4F82" w:rsidP="00513D33">
      <w:pPr>
        <w:ind w:left="840" w:hangingChars="400" w:hanging="840"/>
        <w:rPr>
          <w:szCs w:val="21"/>
        </w:rPr>
      </w:pPr>
      <w:r w:rsidRPr="00714CCE">
        <w:rPr>
          <w:rFonts w:hint="eastAsia"/>
          <w:szCs w:val="21"/>
        </w:rPr>
        <w:t xml:space="preserve">　　（2）収益による本市への納付</w:t>
      </w:r>
    </w:p>
    <w:p w:rsidR="008E4F82" w:rsidRPr="00714CCE" w:rsidRDefault="008E4F82" w:rsidP="008E4F82">
      <w:pPr>
        <w:ind w:left="840" w:hangingChars="400" w:hanging="840"/>
        <w:rPr>
          <w:szCs w:val="21"/>
        </w:rPr>
      </w:pPr>
      <w:r w:rsidRPr="00714CCE">
        <w:rPr>
          <w:rFonts w:hint="eastAsia"/>
          <w:szCs w:val="21"/>
        </w:rPr>
        <w:t xml:space="preserve">　　　　 年間の事業報告書による収支決算書において、収益が発生した場合、その2分の1を</w:t>
      </w:r>
      <w:r w:rsidR="006C0635" w:rsidRPr="00714CCE">
        <w:rPr>
          <w:rFonts w:hint="eastAsia"/>
          <w:szCs w:val="21"/>
        </w:rPr>
        <w:t>本</w:t>
      </w:r>
      <w:r w:rsidRPr="00714CCE">
        <w:rPr>
          <w:rFonts w:hint="eastAsia"/>
          <w:szCs w:val="21"/>
        </w:rPr>
        <w:t>市が収受する。ただし、協定書締結時を初年度として、これを無償とし、2年度からは、事業報告書による収支決算書を勘案し、納付割合は宮古島市と指定管理者と協議の上、これを変更する事ができる。</w:t>
      </w:r>
    </w:p>
    <w:p w:rsidR="008E4F82" w:rsidRPr="00714CCE" w:rsidRDefault="008E4F82" w:rsidP="008E4F82">
      <w:pPr>
        <w:ind w:left="840" w:hangingChars="400" w:hanging="840"/>
        <w:rPr>
          <w:szCs w:val="21"/>
        </w:rPr>
      </w:pPr>
      <w:r w:rsidRPr="00714CCE">
        <w:rPr>
          <w:rFonts w:hint="eastAsia"/>
          <w:szCs w:val="21"/>
        </w:rPr>
        <w:t xml:space="preserve">　　　　 詳細については、本市と指定管理者との間で締結する協定書で定め、支払時期や方法についても協定書で定める。</w:t>
      </w:r>
    </w:p>
    <w:p w:rsidR="006C0635" w:rsidRPr="00714CCE" w:rsidRDefault="006C0635" w:rsidP="008E4F82">
      <w:pPr>
        <w:ind w:left="840" w:hangingChars="400" w:hanging="840"/>
        <w:rPr>
          <w:szCs w:val="21"/>
        </w:rPr>
      </w:pPr>
      <w:r w:rsidRPr="00714CCE">
        <w:rPr>
          <w:rFonts w:hint="eastAsia"/>
          <w:szCs w:val="21"/>
        </w:rPr>
        <w:t xml:space="preserve">　　（3）損失による本市の対応</w:t>
      </w:r>
    </w:p>
    <w:p w:rsidR="006C0635" w:rsidRPr="00714CCE" w:rsidRDefault="006C0635" w:rsidP="008E4F82">
      <w:pPr>
        <w:ind w:left="840" w:hangingChars="400" w:hanging="840"/>
        <w:rPr>
          <w:szCs w:val="21"/>
        </w:rPr>
      </w:pPr>
      <w:r w:rsidRPr="00714CCE">
        <w:rPr>
          <w:rFonts w:hint="eastAsia"/>
          <w:szCs w:val="21"/>
        </w:rPr>
        <w:t xml:space="preserve">　　　　 年間の事業計画書による収支決算書において、</w:t>
      </w:r>
      <w:r w:rsidR="005567D3" w:rsidRPr="00714CCE">
        <w:rPr>
          <w:rFonts w:hint="eastAsia"/>
          <w:szCs w:val="21"/>
        </w:rPr>
        <w:t>指定管理者の</w:t>
      </w:r>
      <w:r w:rsidRPr="00714CCE">
        <w:rPr>
          <w:rFonts w:hint="eastAsia"/>
          <w:szCs w:val="21"/>
        </w:rPr>
        <w:t>損失が発生した場合、本市はこれを補填しない。</w:t>
      </w:r>
    </w:p>
    <w:p w:rsidR="00F45A51" w:rsidRPr="00ED79AB" w:rsidRDefault="00F45A51" w:rsidP="00F45A51">
      <w:pPr>
        <w:ind w:firstLine="560"/>
        <w:rPr>
          <w:szCs w:val="21"/>
        </w:rPr>
      </w:pPr>
      <w:r w:rsidRPr="00ED79AB">
        <w:rPr>
          <w:rFonts w:hint="eastAsia"/>
          <w:szCs w:val="21"/>
        </w:rPr>
        <w:t>(</w:t>
      </w:r>
      <w:r w:rsidR="006C0635">
        <w:rPr>
          <w:rFonts w:hint="eastAsia"/>
          <w:szCs w:val="21"/>
        </w:rPr>
        <w:t>4</w:t>
      </w:r>
      <w:r>
        <w:rPr>
          <w:rFonts w:hint="eastAsia"/>
          <w:szCs w:val="21"/>
        </w:rPr>
        <w:t xml:space="preserve">) </w:t>
      </w:r>
      <w:r w:rsidRPr="00ED79AB">
        <w:rPr>
          <w:rFonts w:hint="eastAsia"/>
          <w:szCs w:val="21"/>
        </w:rPr>
        <w:t>利用料金の収入</w:t>
      </w:r>
    </w:p>
    <w:p w:rsidR="00F45A51" w:rsidRDefault="00F45A51" w:rsidP="00F45A51">
      <w:pPr>
        <w:rPr>
          <w:szCs w:val="21"/>
        </w:rPr>
      </w:pPr>
      <w:r>
        <w:rPr>
          <w:rFonts w:hint="eastAsia"/>
          <w:szCs w:val="21"/>
        </w:rPr>
        <w:t xml:space="preserve">　　　　 条例第22条の規定に基づき、施設の利用料金は、指定管理者の収入とする。</w:t>
      </w:r>
    </w:p>
    <w:p w:rsidR="00F45A51" w:rsidRPr="00ED79AB" w:rsidRDefault="006C0635" w:rsidP="00F45A51">
      <w:pPr>
        <w:ind w:firstLine="560"/>
        <w:rPr>
          <w:szCs w:val="21"/>
        </w:rPr>
      </w:pPr>
      <w:r>
        <w:rPr>
          <w:rFonts w:hint="eastAsia"/>
          <w:szCs w:val="21"/>
        </w:rPr>
        <w:t>(5</w:t>
      </w:r>
      <w:r w:rsidR="00F45A51">
        <w:rPr>
          <w:rFonts w:hint="eastAsia"/>
          <w:szCs w:val="21"/>
        </w:rPr>
        <w:t xml:space="preserve">) </w:t>
      </w:r>
      <w:r w:rsidR="00F45A51" w:rsidRPr="00ED79AB">
        <w:rPr>
          <w:rFonts w:hint="eastAsia"/>
          <w:szCs w:val="21"/>
        </w:rPr>
        <w:t>利用料金の額の決定</w:t>
      </w:r>
    </w:p>
    <w:p w:rsidR="00F45A51" w:rsidRDefault="00F45A51" w:rsidP="00F45A51">
      <w:pPr>
        <w:ind w:left="840" w:hangingChars="400" w:hanging="840"/>
        <w:rPr>
          <w:szCs w:val="21"/>
        </w:rPr>
      </w:pPr>
      <w:r>
        <w:rPr>
          <w:rFonts w:hint="eastAsia"/>
          <w:szCs w:val="21"/>
        </w:rPr>
        <w:t xml:space="preserve">　　　　 利用料金の額は、条例第19条に定める範囲内において、あらかじめ市長の承認</w:t>
      </w:r>
    </w:p>
    <w:p w:rsidR="00F45A51" w:rsidRDefault="00F45A51" w:rsidP="00F45A51">
      <w:pPr>
        <w:ind w:leftChars="400" w:left="840" w:firstLineChars="50" w:firstLine="105"/>
        <w:rPr>
          <w:szCs w:val="21"/>
        </w:rPr>
      </w:pPr>
      <w:r>
        <w:rPr>
          <w:rFonts w:hint="eastAsia"/>
          <w:szCs w:val="21"/>
        </w:rPr>
        <w:t>を得て指定管理者が定めるものとする。</w:t>
      </w:r>
    </w:p>
    <w:p w:rsidR="00F45A51" w:rsidRPr="00F45A51" w:rsidRDefault="00F45A51" w:rsidP="00F45A51">
      <w:pPr>
        <w:ind w:left="630" w:hangingChars="300" w:hanging="630"/>
        <w:rPr>
          <w:szCs w:val="21"/>
        </w:rPr>
      </w:pPr>
      <w:r>
        <w:rPr>
          <w:rFonts w:hint="eastAsia"/>
          <w:szCs w:val="21"/>
        </w:rPr>
        <w:t xml:space="preserve">　  </w:t>
      </w:r>
      <w:r w:rsidR="0086320C">
        <w:rPr>
          <w:rFonts w:hint="eastAsia"/>
          <w:szCs w:val="21"/>
        </w:rPr>
        <w:t xml:space="preserve"> </w:t>
      </w:r>
      <w:r w:rsidR="006C0635">
        <w:rPr>
          <w:rFonts w:hint="eastAsia"/>
          <w:szCs w:val="21"/>
        </w:rPr>
        <w:t>(6</w:t>
      </w:r>
      <w:r w:rsidRPr="00F45A51">
        <w:rPr>
          <w:rFonts w:hint="eastAsia"/>
          <w:szCs w:val="21"/>
        </w:rPr>
        <w:t>)</w:t>
      </w:r>
      <w:r w:rsidRPr="00F45A51">
        <w:rPr>
          <w:szCs w:val="21"/>
        </w:rPr>
        <w:t xml:space="preserve"> </w:t>
      </w:r>
      <w:r w:rsidRPr="00F45A51">
        <w:rPr>
          <w:rFonts w:hint="eastAsia"/>
          <w:szCs w:val="21"/>
        </w:rPr>
        <w:t>自主事業の収入</w:t>
      </w:r>
    </w:p>
    <w:p w:rsidR="00F45A51" w:rsidRPr="00F45A51" w:rsidRDefault="00F45A51" w:rsidP="00F45A51">
      <w:pPr>
        <w:ind w:left="840" w:hangingChars="400" w:hanging="840"/>
        <w:rPr>
          <w:szCs w:val="21"/>
        </w:rPr>
      </w:pPr>
      <w:r w:rsidRPr="00F45A51">
        <w:rPr>
          <w:rFonts w:hint="eastAsia"/>
          <w:szCs w:val="21"/>
        </w:rPr>
        <w:t xml:space="preserve">　　　　指定管理者は、事業計画に基づき自己の責任と費用負担により自主事業を行い、収入を得ることができるものとする。ただし、実施にあたっては、指定管理者に求められる公共性を十分に理解し、その趣旨</w:t>
      </w:r>
      <w:r w:rsidR="006C0B5E">
        <w:rPr>
          <w:rFonts w:hint="eastAsia"/>
          <w:szCs w:val="21"/>
        </w:rPr>
        <w:t>に</w:t>
      </w:r>
      <w:r w:rsidRPr="00F45A51">
        <w:rPr>
          <w:rFonts w:hint="eastAsia"/>
          <w:szCs w:val="21"/>
        </w:rPr>
        <w:t>沿った運営を行うものとし、その一部を公園の管理運営費や、公益事業に充てる事とする。</w:t>
      </w:r>
    </w:p>
    <w:p w:rsidR="00F45A51" w:rsidRPr="00F45A51" w:rsidRDefault="00F45A51" w:rsidP="00F45A51">
      <w:pPr>
        <w:ind w:left="630" w:hangingChars="300" w:hanging="630"/>
        <w:rPr>
          <w:szCs w:val="21"/>
        </w:rPr>
      </w:pPr>
      <w:r w:rsidRPr="00F45A51">
        <w:rPr>
          <w:rFonts w:hint="eastAsia"/>
          <w:szCs w:val="21"/>
        </w:rPr>
        <w:t xml:space="preserve">　  </w:t>
      </w:r>
      <w:r w:rsidRPr="00F45A51">
        <w:rPr>
          <w:szCs w:val="21"/>
        </w:rPr>
        <w:t xml:space="preserve"> </w:t>
      </w:r>
      <w:r w:rsidR="005453C0">
        <w:rPr>
          <w:rFonts w:hint="eastAsia"/>
          <w:szCs w:val="21"/>
        </w:rPr>
        <w:t>(7</w:t>
      </w:r>
      <w:r w:rsidRPr="00F45A51">
        <w:rPr>
          <w:rFonts w:hint="eastAsia"/>
          <w:szCs w:val="21"/>
        </w:rPr>
        <w:t>)</w:t>
      </w:r>
      <w:r w:rsidRPr="00F45A51">
        <w:rPr>
          <w:szCs w:val="21"/>
        </w:rPr>
        <w:t xml:space="preserve"> </w:t>
      </w:r>
      <w:r w:rsidRPr="00F45A51">
        <w:rPr>
          <w:rFonts w:hint="eastAsia"/>
          <w:szCs w:val="21"/>
        </w:rPr>
        <w:t>管理口座</w:t>
      </w:r>
    </w:p>
    <w:p w:rsidR="00F45A51" w:rsidRDefault="00F45A51" w:rsidP="00F45A51">
      <w:pPr>
        <w:ind w:left="630" w:hangingChars="300" w:hanging="630"/>
        <w:rPr>
          <w:szCs w:val="21"/>
        </w:rPr>
      </w:pPr>
      <w:r w:rsidRPr="00F45A51">
        <w:rPr>
          <w:rFonts w:hint="eastAsia"/>
          <w:szCs w:val="21"/>
        </w:rPr>
        <w:t xml:space="preserve">　　　　経費及び収入は、団体自体の口座とは別の口座で管理すること。</w:t>
      </w:r>
    </w:p>
    <w:p w:rsidR="00AD078F" w:rsidRPr="00F45A51" w:rsidRDefault="00AD078F" w:rsidP="00F45A51">
      <w:pPr>
        <w:ind w:left="630" w:hangingChars="300" w:hanging="630"/>
        <w:rPr>
          <w:szCs w:val="21"/>
        </w:rPr>
      </w:pPr>
    </w:p>
    <w:p w:rsidR="00F45A51" w:rsidRPr="008E36B6" w:rsidRDefault="00F45A51" w:rsidP="00AD078F">
      <w:pPr>
        <w:rPr>
          <w:b/>
          <w:szCs w:val="21"/>
        </w:rPr>
      </w:pPr>
      <w:r w:rsidRPr="008E36B6">
        <w:rPr>
          <w:rFonts w:hint="eastAsia"/>
          <w:b/>
          <w:szCs w:val="21"/>
        </w:rPr>
        <w:lastRenderedPageBreak/>
        <w:t>５　管理運営の基本的事項</w:t>
      </w:r>
    </w:p>
    <w:p w:rsidR="00F45A51" w:rsidRDefault="00F45A51" w:rsidP="00F45A51">
      <w:pPr>
        <w:ind w:left="630" w:hangingChars="300" w:hanging="630"/>
        <w:rPr>
          <w:szCs w:val="21"/>
        </w:rPr>
      </w:pPr>
      <w:r>
        <w:rPr>
          <w:rFonts w:hint="eastAsia"/>
          <w:szCs w:val="21"/>
        </w:rPr>
        <w:t xml:space="preserve">　　指定管理者は、すこやか公園を管理運営するにあたっては、法令等の遵守及び次に掲</w:t>
      </w:r>
    </w:p>
    <w:p w:rsidR="00F45A51" w:rsidRDefault="00F45A51" w:rsidP="00F45A51">
      <w:pPr>
        <w:ind w:left="630" w:hangingChars="300" w:hanging="630"/>
        <w:rPr>
          <w:szCs w:val="21"/>
        </w:rPr>
      </w:pPr>
      <w:r>
        <w:rPr>
          <w:rFonts w:hint="eastAsia"/>
          <w:szCs w:val="21"/>
        </w:rPr>
        <w:t xml:space="preserve">　げる事項に沿って行うこと。</w:t>
      </w:r>
    </w:p>
    <w:p w:rsidR="00F45A51" w:rsidRPr="00506D98" w:rsidRDefault="00F45A51" w:rsidP="00F45A51">
      <w:pPr>
        <w:ind w:left="630" w:hangingChars="300" w:hanging="630"/>
        <w:rPr>
          <w:szCs w:val="21"/>
        </w:rPr>
      </w:pPr>
      <w:r>
        <w:rPr>
          <w:rFonts w:hint="eastAsia"/>
          <w:szCs w:val="21"/>
        </w:rPr>
        <w:t xml:space="preserve">　 </w:t>
      </w:r>
      <w:r>
        <w:rPr>
          <w:szCs w:val="21"/>
        </w:rPr>
        <w:t xml:space="preserve"> </w:t>
      </w:r>
      <w:r>
        <w:rPr>
          <w:rFonts w:hint="eastAsia"/>
          <w:szCs w:val="21"/>
        </w:rPr>
        <w:t>(</w:t>
      </w:r>
      <w:r>
        <w:rPr>
          <w:szCs w:val="21"/>
        </w:rPr>
        <w:t>1</w:t>
      </w:r>
      <w:r>
        <w:rPr>
          <w:rFonts w:hint="eastAsia"/>
          <w:szCs w:val="21"/>
        </w:rPr>
        <w:t>)</w:t>
      </w:r>
      <w:r>
        <w:rPr>
          <w:szCs w:val="21"/>
        </w:rPr>
        <w:t xml:space="preserve"> </w:t>
      </w:r>
      <w:r>
        <w:rPr>
          <w:rFonts w:hint="eastAsia"/>
          <w:szCs w:val="21"/>
        </w:rPr>
        <w:t>遵守法令等</w:t>
      </w:r>
    </w:p>
    <w:p w:rsidR="00F45A51" w:rsidRDefault="00F45A51" w:rsidP="00F45A51">
      <w:pPr>
        <w:ind w:firstLineChars="250" w:firstLine="525"/>
        <w:rPr>
          <w:szCs w:val="21"/>
        </w:rPr>
      </w:pPr>
      <w:r>
        <w:rPr>
          <w:rFonts w:hint="eastAsia"/>
          <w:szCs w:val="21"/>
        </w:rPr>
        <w:t>①  地方自治法</w:t>
      </w:r>
    </w:p>
    <w:p w:rsidR="00F45A51" w:rsidRDefault="00F45A51" w:rsidP="00F45A51">
      <w:pPr>
        <w:ind w:left="210"/>
        <w:rPr>
          <w:szCs w:val="21"/>
        </w:rPr>
      </w:pPr>
      <w:r>
        <w:rPr>
          <w:rFonts w:hint="eastAsia"/>
          <w:szCs w:val="21"/>
        </w:rPr>
        <w:t xml:space="preserve">　 ②　都市公園法</w:t>
      </w:r>
    </w:p>
    <w:p w:rsidR="00F45A51" w:rsidRDefault="00F45A51" w:rsidP="00F45A51">
      <w:pPr>
        <w:ind w:left="210" w:firstLineChars="150" w:firstLine="315"/>
        <w:rPr>
          <w:szCs w:val="21"/>
        </w:rPr>
      </w:pPr>
      <w:r w:rsidRPr="00F663E3">
        <w:rPr>
          <w:rFonts w:hint="eastAsia"/>
          <w:szCs w:val="21"/>
        </w:rPr>
        <w:t>③</w:t>
      </w:r>
      <w:r>
        <w:rPr>
          <w:rFonts w:hint="eastAsia"/>
          <w:szCs w:val="21"/>
        </w:rPr>
        <w:t xml:space="preserve">  </w:t>
      </w:r>
      <w:r w:rsidRPr="00F663E3">
        <w:rPr>
          <w:rFonts w:hint="eastAsia"/>
          <w:szCs w:val="21"/>
        </w:rPr>
        <w:t>宮</w:t>
      </w:r>
      <w:r>
        <w:rPr>
          <w:rFonts w:hint="eastAsia"/>
          <w:szCs w:val="21"/>
        </w:rPr>
        <w:t>古島市パイナガマ海空すこやか公園の設置及び管理に関する条例</w:t>
      </w:r>
    </w:p>
    <w:p w:rsidR="00F45A51" w:rsidRDefault="00F45A51" w:rsidP="00F45A51">
      <w:pPr>
        <w:ind w:left="210"/>
        <w:rPr>
          <w:szCs w:val="21"/>
        </w:rPr>
      </w:pPr>
      <w:r>
        <w:rPr>
          <w:rFonts w:hint="eastAsia"/>
          <w:szCs w:val="21"/>
        </w:rPr>
        <w:t xml:space="preserve">　 </w:t>
      </w:r>
      <w:r w:rsidRPr="00F663E3">
        <w:rPr>
          <w:rFonts w:hint="eastAsia"/>
          <w:szCs w:val="21"/>
        </w:rPr>
        <w:t>④</w:t>
      </w:r>
      <w:r>
        <w:rPr>
          <w:rFonts w:hint="eastAsia"/>
          <w:szCs w:val="21"/>
        </w:rPr>
        <w:t xml:space="preserve">　宮古島市都市公園条例</w:t>
      </w:r>
    </w:p>
    <w:p w:rsidR="00F45A51" w:rsidRDefault="00F45A51" w:rsidP="00F45A51">
      <w:pPr>
        <w:ind w:left="210"/>
        <w:rPr>
          <w:szCs w:val="21"/>
        </w:rPr>
      </w:pPr>
      <w:r>
        <w:rPr>
          <w:rFonts w:hint="eastAsia"/>
          <w:szCs w:val="21"/>
        </w:rPr>
        <w:t xml:space="preserve">　 </w:t>
      </w:r>
      <w:r w:rsidRPr="00F663E3">
        <w:rPr>
          <w:rFonts w:hint="eastAsia"/>
          <w:szCs w:val="21"/>
        </w:rPr>
        <w:t>⑤</w:t>
      </w:r>
      <w:r>
        <w:rPr>
          <w:rFonts w:hint="eastAsia"/>
          <w:szCs w:val="21"/>
        </w:rPr>
        <w:t xml:space="preserve">  宮古島市個人情報保護条例</w:t>
      </w:r>
    </w:p>
    <w:p w:rsidR="00F45A51" w:rsidRDefault="00F45A51" w:rsidP="00F45A51">
      <w:pPr>
        <w:ind w:left="210"/>
        <w:rPr>
          <w:szCs w:val="21"/>
        </w:rPr>
      </w:pPr>
      <w:r>
        <w:rPr>
          <w:rFonts w:hint="eastAsia"/>
          <w:szCs w:val="21"/>
        </w:rPr>
        <w:t xml:space="preserve">　 </w:t>
      </w:r>
      <w:r w:rsidRPr="00F663E3">
        <w:rPr>
          <w:rFonts w:hint="eastAsia"/>
          <w:szCs w:val="21"/>
        </w:rPr>
        <w:t>⑥</w:t>
      </w:r>
      <w:r>
        <w:rPr>
          <w:rFonts w:hint="eastAsia"/>
          <w:szCs w:val="21"/>
        </w:rPr>
        <w:t xml:space="preserve">　その他関係法令</w:t>
      </w:r>
    </w:p>
    <w:p w:rsidR="00F45A51" w:rsidRDefault="00F45A51" w:rsidP="00F45A51">
      <w:pPr>
        <w:ind w:left="210"/>
        <w:rPr>
          <w:szCs w:val="21"/>
        </w:rPr>
      </w:pPr>
      <w:r>
        <w:rPr>
          <w:rFonts w:hint="eastAsia"/>
          <w:szCs w:val="21"/>
        </w:rPr>
        <w:t xml:space="preserve">　(</w:t>
      </w:r>
      <w:r>
        <w:rPr>
          <w:szCs w:val="21"/>
        </w:rPr>
        <w:t>2</w:t>
      </w:r>
      <w:r>
        <w:rPr>
          <w:rFonts w:hint="eastAsia"/>
          <w:szCs w:val="21"/>
        </w:rPr>
        <w:t>)</w:t>
      </w:r>
      <w:r>
        <w:rPr>
          <w:szCs w:val="21"/>
        </w:rPr>
        <w:t xml:space="preserve"> </w:t>
      </w:r>
      <w:r>
        <w:rPr>
          <w:rFonts w:hint="eastAsia"/>
          <w:szCs w:val="21"/>
        </w:rPr>
        <w:t>本管理運営業務の全部を第三者に委託し、又は請け負わせないこと。</w:t>
      </w:r>
    </w:p>
    <w:p w:rsidR="00F45A51" w:rsidRDefault="00F45A51" w:rsidP="00F45A51">
      <w:pPr>
        <w:ind w:left="210"/>
        <w:rPr>
          <w:szCs w:val="21"/>
        </w:rPr>
      </w:pPr>
      <w:r>
        <w:rPr>
          <w:rFonts w:hint="eastAsia"/>
          <w:szCs w:val="21"/>
        </w:rPr>
        <w:t xml:space="preserve">　(</w:t>
      </w:r>
      <w:r>
        <w:rPr>
          <w:szCs w:val="21"/>
        </w:rPr>
        <w:t>3</w:t>
      </w:r>
      <w:r>
        <w:rPr>
          <w:rFonts w:hint="eastAsia"/>
          <w:szCs w:val="21"/>
        </w:rPr>
        <w:t>)</w:t>
      </w:r>
      <w:r>
        <w:rPr>
          <w:szCs w:val="21"/>
        </w:rPr>
        <w:t xml:space="preserve"> </w:t>
      </w:r>
      <w:r>
        <w:rPr>
          <w:rFonts w:hint="eastAsia"/>
          <w:szCs w:val="21"/>
        </w:rPr>
        <w:t>すこやか公園は、市民の健康及び福祉の増進並びに観光の振興を図ることを目</w:t>
      </w:r>
    </w:p>
    <w:p w:rsidR="00F45A51" w:rsidRDefault="00F45A51" w:rsidP="00F45A51">
      <w:pPr>
        <w:ind w:firstLineChars="350" w:firstLine="735"/>
        <w:rPr>
          <w:szCs w:val="21"/>
        </w:rPr>
      </w:pPr>
      <w:r>
        <w:rPr>
          <w:rFonts w:hint="eastAsia"/>
          <w:szCs w:val="21"/>
        </w:rPr>
        <w:t>的とした施設であることから、その設置理念に基づき管理運営を行うこと。</w:t>
      </w:r>
    </w:p>
    <w:p w:rsidR="00F45A51" w:rsidRPr="00D47CE4" w:rsidRDefault="00F45A51" w:rsidP="00F45A51">
      <w:pPr>
        <w:ind w:firstLine="448"/>
        <w:rPr>
          <w:szCs w:val="21"/>
        </w:rPr>
      </w:pPr>
      <w:r w:rsidRPr="00D47CE4">
        <w:rPr>
          <w:rFonts w:hint="eastAsia"/>
          <w:szCs w:val="21"/>
        </w:rPr>
        <w:t>(4</w:t>
      </w:r>
      <w:r>
        <w:rPr>
          <w:rFonts w:hint="eastAsia"/>
          <w:szCs w:val="21"/>
        </w:rPr>
        <w:t xml:space="preserve">) </w:t>
      </w:r>
      <w:r w:rsidRPr="00D47CE4">
        <w:rPr>
          <w:rFonts w:hint="eastAsia"/>
          <w:szCs w:val="21"/>
        </w:rPr>
        <w:t>特定の個人及び団体に対して、有利あるいは不利になるような取り扱いをしな</w:t>
      </w:r>
    </w:p>
    <w:p w:rsidR="00F45A51" w:rsidRDefault="00F45A51" w:rsidP="00F45A51">
      <w:pPr>
        <w:ind w:firstLineChars="350" w:firstLine="735"/>
        <w:rPr>
          <w:szCs w:val="21"/>
        </w:rPr>
      </w:pPr>
      <w:r>
        <w:rPr>
          <w:rFonts w:hint="eastAsia"/>
          <w:szCs w:val="21"/>
        </w:rPr>
        <w:t>いこと。</w:t>
      </w:r>
    </w:p>
    <w:p w:rsidR="00F45A51" w:rsidRDefault="00F45A51" w:rsidP="00F45A51">
      <w:pPr>
        <w:rPr>
          <w:szCs w:val="21"/>
        </w:rPr>
      </w:pPr>
      <w:r>
        <w:rPr>
          <w:rFonts w:hint="eastAsia"/>
          <w:szCs w:val="21"/>
        </w:rPr>
        <w:t xml:space="preserve">　　(</w:t>
      </w:r>
      <w:r>
        <w:rPr>
          <w:szCs w:val="21"/>
        </w:rPr>
        <w:t>5</w:t>
      </w:r>
      <w:r>
        <w:rPr>
          <w:rFonts w:hint="eastAsia"/>
          <w:szCs w:val="21"/>
        </w:rPr>
        <w:t>)</w:t>
      </w:r>
      <w:r>
        <w:rPr>
          <w:szCs w:val="21"/>
        </w:rPr>
        <w:t xml:space="preserve"> </w:t>
      </w:r>
      <w:r>
        <w:rPr>
          <w:rFonts w:hint="eastAsia"/>
          <w:szCs w:val="21"/>
        </w:rPr>
        <w:t>文書の取扱</w:t>
      </w:r>
    </w:p>
    <w:p w:rsidR="00F45A51" w:rsidRDefault="00F45A51" w:rsidP="00F45A51">
      <w:pPr>
        <w:rPr>
          <w:szCs w:val="21"/>
        </w:rPr>
      </w:pPr>
      <w:r>
        <w:rPr>
          <w:rFonts w:hint="eastAsia"/>
          <w:szCs w:val="21"/>
        </w:rPr>
        <w:t xml:space="preserve">　　　　文書の管理、保存については、指定管理者が業務に伴い作成し、又は受領する</w:t>
      </w:r>
    </w:p>
    <w:p w:rsidR="00F45A51" w:rsidRDefault="00F45A51" w:rsidP="00F45A51">
      <w:pPr>
        <w:ind w:firstLineChars="350" w:firstLine="735"/>
        <w:rPr>
          <w:szCs w:val="21"/>
        </w:rPr>
      </w:pPr>
      <w:r>
        <w:rPr>
          <w:rFonts w:hint="eastAsia"/>
          <w:szCs w:val="21"/>
        </w:rPr>
        <w:t>文書等は、宮古島市文書事務取扱規程に基づいて適正に管理・保存すること。ま</w:t>
      </w:r>
    </w:p>
    <w:p w:rsidR="00F45A51" w:rsidRDefault="00F45A51" w:rsidP="00F45A51">
      <w:pPr>
        <w:ind w:firstLineChars="350" w:firstLine="735"/>
        <w:rPr>
          <w:szCs w:val="21"/>
        </w:rPr>
      </w:pPr>
      <w:r>
        <w:rPr>
          <w:rFonts w:hint="eastAsia"/>
          <w:szCs w:val="21"/>
        </w:rPr>
        <w:t>た、指定管理期間満了時に、本市に引き渡すこと。</w:t>
      </w:r>
    </w:p>
    <w:p w:rsidR="00F45A51" w:rsidRDefault="00F45A51" w:rsidP="00F45A51">
      <w:pPr>
        <w:rPr>
          <w:szCs w:val="21"/>
        </w:rPr>
      </w:pPr>
      <w:r>
        <w:rPr>
          <w:rFonts w:hint="eastAsia"/>
          <w:szCs w:val="21"/>
        </w:rPr>
        <w:t xml:space="preserve">　　(</w:t>
      </w:r>
      <w:r>
        <w:rPr>
          <w:szCs w:val="21"/>
        </w:rPr>
        <w:t>6</w:t>
      </w:r>
      <w:r>
        <w:rPr>
          <w:rFonts w:hint="eastAsia"/>
          <w:szCs w:val="21"/>
        </w:rPr>
        <w:t>)</w:t>
      </w:r>
      <w:r>
        <w:rPr>
          <w:szCs w:val="21"/>
        </w:rPr>
        <w:t xml:space="preserve"> </w:t>
      </w:r>
      <w:r>
        <w:rPr>
          <w:rFonts w:hint="eastAsia"/>
          <w:szCs w:val="21"/>
        </w:rPr>
        <w:t>情報管理</w:t>
      </w:r>
    </w:p>
    <w:p w:rsidR="00F45A51" w:rsidRDefault="00F45A51" w:rsidP="00F45A51">
      <w:pPr>
        <w:ind w:firstLineChars="300" w:firstLine="630"/>
        <w:rPr>
          <w:szCs w:val="21"/>
        </w:rPr>
      </w:pPr>
      <w:r>
        <w:rPr>
          <w:rFonts w:hint="eastAsia"/>
          <w:szCs w:val="21"/>
        </w:rPr>
        <w:t>① 指定管理者は、公園の管理運営にあたり、業務上知り得た内容を第三者に漏ら</w:t>
      </w:r>
    </w:p>
    <w:p w:rsidR="00F45A51" w:rsidRDefault="00F45A51" w:rsidP="00F45A51">
      <w:pPr>
        <w:ind w:firstLineChars="400" w:firstLine="840"/>
        <w:rPr>
          <w:szCs w:val="21"/>
        </w:rPr>
      </w:pPr>
      <w:r>
        <w:rPr>
          <w:rFonts w:hint="eastAsia"/>
          <w:szCs w:val="21"/>
        </w:rPr>
        <w:t>したり、自己の利益のために使用してはならない。指定管理期間が満了した後も</w:t>
      </w:r>
    </w:p>
    <w:p w:rsidR="00F45A51" w:rsidRDefault="00F45A51" w:rsidP="00F45A51">
      <w:pPr>
        <w:ind w:firstLineChars="400" w:firstLine="840"/>
        <w:rPr>
          <w:szCs w:val="21"/>
        </w:rPr>
      </w:pPr>
      <w:r>
        <w:rPr>
          <w:rFonts w:hint="eastAsia"/>
          <w:szCs w:val="21"/>
        </w:rPr>
        <w:t>同様とする。</w:t>
      </w:r>
    </w:p>
    <w:p w:rsidR="00F45A51" w:rsidRDefault="00F45A51" w:rsidP="00F45A51">
      <w:pPr>
        <w:ind w:left="1050" w:hangingChars="500" w:hanging="1050"/>
        <w:rPr>
          <w:szCs w:val="21"/>
        </w:rPr>
      </w:pPr>
      <w:r>
        <w:rPr>
          <w:rFonts w:hint="eastAsia"/>
          <w:szCs w:val="21"/>
        </w:rPr>
        <w:t xml:space="preserve">　　　② 指定管理者は、個人情報の保護に関する法律（平成15年5月30日法律第57号）</w:t>
      </w:r>
    </w:p>
    <w:p w:rsidR="00F45A51" w:rsidRDefault="00F45A51" w:rsidP="00F45A51">
      <w:pPr>
        <w:ind w:leftChars="400" w:left="1050" w:hangingChars="100" w:hanging="210"/>
        <w:rPr>
          <w:szCs w:val="21"/>
        </w:rPr>
      </w:pPr>
      <w:r>
        <w:rPr>
          <w:rFonts w:hint="eastAsia"/>
          <w:szCs w:val="21"/>
        </w:rPr>
        <w:t>及び宮古島市個人情報保護条例（平成17年10月1日条例第10号）の規定に準</w:t>
      </w:r>
    </w:p>
    <w:p w:rsidR="00F45A51" w:rsidRDefault="00F45A51" w:rsidP="00F45A51">
      <w:pPr>
        <w:ind w:leftChars="400" w:left="1050" w:hangingChars="100" w:hanging="210"/>
        <w:rPr>
          <w:szCs w:val="21"/>
        </w:rPr>
      </w:pPr>
      <w:r>
        <w:rPr>
          <w:rFonts w:hint="eastAsia"/>
          <w:szCs w:val="21"/>
        </w:rPr>
        <w:t>拠し、本業務の実施に関して知り得た個人情報の漏洩、滅失及び毀損等の事故の</w:t>
      </w:r>
    </w:p>
    <w:p w:rsidR="00F45A51" w:rsidRDefault="00F45A51" w:rsidP="00F45A51">
      <w:pPr>
        <w:ind w:leftChars="400" w:left="1050" w:hangingChars="100" w:hanging="210"/>
        <w:rPr>
          <w:szCs w:val="21"/>
        </w:rPr>
      </w:pPr>
      <w:r>
        <w:rPr>
          <w:rFonts w:hint="eastAsia"/>
          <w:szCs w:val="21"/>
        </w:rPr>
        <w:t>防止その他の個人情報の適正な管理のために必要な措置を講じなければならな</w:t>
      </w:r>
    </w:p>
    <w:p w:rsidR="00F45A51" w:rsidRDefault="00F45A51" w:rsidP="00F45A51">
      <w:pPr>
        <w:ind w:leftChars="400" w:left="1050" w:hangingChars="100" w:hanging="210"/>
        <w:rPr>
          <w:szCs w:val="21"/>
        </w:rPr>
      </w:pPr>
      <w:r>
        <w:rPr>
          <w:rFonts w:hint="eastAsia"/>
          <w:szCs w:val="21"/>
        </w:rPr>
        <w:t>い。</w:t>
      </w:r>
    </w:p>
    <w:p w:rsidR="00F45A51" w:rsidRDefault="00F45A51" w:rsidP="00F45A51">
      <w:pPr>
        <w:ind w:left="1050" w:hangingChars="500" w:hanging="1050"/>
        <w:rPr>
          <w:szCs w:val="21"/>
        </w:rPr>
      </w:pPr>
      <w:r>
        <w:rPr>
          <w:rFonts w:hint="eastAsia"/>
          <w:szCs w:val="21"/>
        </w:rPr>
        <w:t xml:space="preserve">　　(</w:t>
      </w:r>
      <w:r>
        <w:rPr>
          <w:szCs w:val="21"/>
        </w:rPr>
        <w:t>7</w:t>
      </w:r>
      <w:r>
        <w:rPr>
          <w:rFonts w:hint="eastAsia"/>
          <w:szCs w:val="21"/>
        </w:rPr>
        <w:t>)</w:t>
      </w:r>
      <w:r>
        <w:rPr>
          <w:szCs w:val="21"/>
        </w:rPr>
        <w:t xml:space="preserve"> </w:t>
      </w:r>
      <w:r>
        <w:rPr>
          <w:rFonts w:hint="eastAsia"/>
          <w:szCs w:val="21"/>
        </w:rPr>
        <w:t>指定管理者名等の表示</w:t>
      </w:r>
    </w:p>
    <w:p w:rsidR="00F45A51" w:rsidRDefault="00F45A51" w:rsidP="00F45A51">
      <w:pPr>
        <w:ind w:left="1050" w:hangingChars="500" w:hanging="1050"/>
        <w:rPr>
          <w:szCs w:val="21"/>
        </w:rPr>
      </w:pPr>
      <w:r>
        <w:rPr>
          <w:rFonts w:hint="eastAsia"/>
          <w:szCs w:val="21"/>
        </w:rPr>
        <w:t xml:space="preserve">　　　　当該公園が指定管理者により管理運営されていることを示すため、指定管理者</w:t>
      </w:r>
    </w:p>
    <w:p w:rsidR="00F45A51" w:rsidRDefault="00F45A51" w:rsidP="00F45A51">
      <w:pPr>
        <w:ind w:firstLineChars="400" w:firstLine="840"/>
        <w:rPr>
          <w:szCs w:val="21"/>
        </w:rPr>
      </w:pPr>
      <w:r>
        <w:rPr>
          <w:rFonts w:hint="eastAsia"/>
          <w:szCs w:val="21"/>
        </w:rPr>
        <w:t>名と設置者としての本市の連絡先を公園内に表示し、案内パンフレット等に明記</w:t>
      </w:r>
    </w:p>
    <w:p w:rsidR="00F45A51" w:rsidRDefault="00F45A51" w:rsidP="00F45A51">
      <w:pPr>
        <w:ind w:leftChars="400" w:left="1050" w:hangingChars="100" w:hanging="210"/>
        <w:rPr>
          <w:szCs w:val="21"/>
        </w:rPr>
      </w:pPr>
      <w:r>
        <w:rPr>
          <w:rFonts w:hint="eastAsia"/>
          <w:szCs w:val="21"/>
        </w:rPr>
        <w:t>しなければならない。</w:t>
      </w:r>
    </w:p>
    <w:p w:rsidR="00F45A51" w:rsidRDefault="00F45A51" w:rsidP="00F45A51">
      <w:pPr>
        <w:rPr>
          <w:szCs w:val="21"/>
        </w:rPr>
      </w:pPr>
      <w:r>
        <w:rPr>
          <w:rFonts w:hint="eastAsia"/>
          <w:szCs w:val="21"/>
        </w:rPr>
        <w:t xml:space="preserve">　　(</w:t>
      </w:r>
      <w:r>
        <w:rPr>
          <w:szCs w:val="21"/>
        </w:rPr>
        <w:t>8</w:t>
      </w:r>
      <w:r>
        <w:rPr>
          <w:rFonts w:hint="eastAsia"/>
          <w:szCs w:val="21"/>
        </w:rPr>
        <w:t>)</w:t>
      </w:r>
      <w:r>
        <w:rPr>
          <w:szCs w:val="21"/>
        </w:rPr>
        <w:t xml:space="preserve"> </w:t>
      </w:r>
      <w:r>
        <w:rPr>
          <w:rFonts w:hint="eastAsia"/>
          <w:szCs w:val="21"/>
        </w:rPr>
        <w:t>利用者及び地域住民の意見及び要望等を管理運営等に反映させるよう努めること。</w:t>
      </w:r>
    </w:p>
    <w:p w:rsidR="00A0262D" w:rsidRDefault="00A0262D"/>
    <w:p w:rsidR="00F45A51" w:rsidRPr="008E36B6" w:rsidRDefault="00F45A51" w:rsidP="00F45A51">
      <w:pPr>
        <w:rPr>
          <w:b/>
          <w:szCs w:val="21"/>
        </w:rPr>
      </w:pPr>
      <w:r w:rsidRPr="008E36B6">
        <w:rPr>
          <w:rFonts w:hint="eastAsia"/>
          <w:b/>
          <w:szCs w:val="21"/>
        </w:rPr>
        <w:t>６　リスク対応について</w:t>
      </w:r>
    </w:p>
    <w:p w:rsidR="00F45A51" w:rsidRPr="00E52EEF" w:rsidRDefault="00F45A51" w:rsidP="00F45A51">
      <w:pPr>
        <w:ind w:firstLineChars="200" w:firstLine="420"/>
        <w:rPr>
          <w:szCs w:val="21"/>
        </w:rPr>
      </w:pPr>
      <w:r w:rsidRPr="00E52EEF">
        <w:rPr>
          <w:rFonts w:hint="eastAsia"/>
          <w:szCs w:val="21"/>
        </w:rPr>
        <w:t>(1) リスクの管理及び責任分担</w:t>
      </w:r>
    </w:p>
    <w:p w:rsidR="00F45A51" w:rsidRPr="00E52EEF" w:rsidRDefault="00F45A51" w:rsidP="00F45A51">
      <w:pPr>
        <w:rPr>
          <w:szCs w:val="21"/>
        </w:rPr>
      </w:pPr>
      <w:r w:rsidRPr="00E52EEF">
        <w:rPr>
          <w:rFonts w:hint="eastAsia"/>
          <w:szCs w:val="21"/>
        </w:rPr>
        <w:lastRenderedPageBreak/>
        <w:t xml:space="preserve">　　　　すこやか公園の管理及び施設の点検、小規模修繕（1件あたり</w:t>
      </w:r>
      <w:r w:rsidR="00E52EEF" w:rsidRPr="00E52EEF">
        <w:rPr>
          <w:rFonts w:hint="eastAsia"/>
          <w:szCs w:val="21"/>
        </w:rPr>
        <w:t>10</w:t>
      </w:r>
      <w:r w:rsidRPr="00E52EEF">
        <w:rPr>
          <w:rFonts w:hint="eastAsia"/>
          <w:szCs w:val="21"/>
        </w:rPr>
        <w:t>万円以下）は、</w:t>
      </w:r>
    </w:p>
    <w:p w:rsidR="00F45A51" w:rsidRPr="00E52EEF" w:rsidRDefault="00F45A51" w:rsidP="00E52EEF">
      <w:pPr>
        <w:ind w:firstLineChars="400" w:firstLine="840"/>
        <w:rPr>
          <w:szCs w:val="21"/>
        </w:rPr>
      </w:pPr>
      <w:r w:rsidRPr="00E52EEF">
        <w:rPr>
          <w:rFonts w:hint="eastAsia"/>
          <w:szCs w:val="21"/>
        </w:rPr>
        <w:t>指定管理</w:t>
      </w:r>
      <w:r w:rsidR="00E52EEF" w:rsidRPr="00E52EEF">
        <w:rPr>
          <w:rFonts w:hint="eastAsia"/>
          <w:szCs w:val="21"/>
        </w:rPr>
        <w:t>者が負担する。</w:t>
      </w:r>
    </w:p>
    <w:p w:rsidR="00F45A51" w:rsidRDefault="00F45A51" w:rsidP="00F45A51">
      <w:pPr>
        <w:ind w:firstLineChars="400" w:firstLine="840"/>
        <w:rPr>
          <w:szCs w:val="21"/>
        </w:rPr>
      </w:pPr>
      <w:r>
        <w:rPr>
          <w:rFonts w:hint="eastAsia"/>
          <w:szCs w:val="21"/>
        </w:rPr>
        <w:t>事故・火災等による施設の損傷及び被災者に対する責任は、事案ごとの原因によ</w:t>
      </w:r>
    </w:p>
    <w:p w:rsidR="00F45A51" w:rsidRDefault="00F45A51" w:rsidP="00F45A51">
      <w:pPr>
        <w:ind w:firstLineChars="400" w:firstLine="840"/>
        <w:rPr>
          <w:szCs w:val="21"/>
        </w:rPr>
      </w:pPr>
      <w:r>
        <w:rPr>
          <w:rFonts w:hint="eastAsia"/>
          <w:szCs w:val="21"/>
        </w:rPr>
        <w:t>り判断するが、第一次的な責任は指定管理者が負うものとし、被災が最小限とな</w:t>
      </w:r>
    </w:p>
    <w:p w:rsidR="00F45A51" w:rsidRDefault="00C26296" w:rsidP="00F45A51">
      <w:pPr>
        <w:ind w:leftChars="400" w:left="840"/>
        <w:rPr>
          <w:szCs w:val="21"/>
        </w:rPr>
      </w:pPr>
      <w:r>
        <w:rPr>
          <w:rFonts w:hint="eastAsia"/>
          <w:szCs w:val="21"/>
        </w:rPr>
        <w:t>るよう迅速かつ最善の対応をとると共に</w:t>
      </w:r>
      <w:r w:rsidR="00F45A51">
        <w:rPr>
          <w:rFonts w:hint="eastAsia"/>
          <w:szCs w:val="21"/>
        </w:rPr>
        <w:t>、直ちに本市に報告しなければならない。</w:t>
      </w:r>
    </w:p>
    <w:p w:rsidR="00F45A51" w:rsidRPr="00E52EEF" w:rsidRDefault="00F45A51" w:rsidP="00F45A51">
      <w:pPr>
        <w:ind w:firstLine="448"/>
        <w:rPr>
          <w:szCs w:val="21"/>
        </w:rPr>
      </w:pPr>
      <w:r w:rsidRPr="00E52EEF">
        <w:rPr>
          <w:rFonts w:hint="eastAsia"/>
          <w:szCs w:val="21"/>
        </w:rPr>
        <w:t>(2) 保険の加入</w:t>
      </w:r>
    </w:p>
    <w:p w:rsidR="00F45A51" w:rsidRPr="00E52EEF" w:rsidRDefault="00F45A51" w:rsidP="00F45A51">
      <w:pPr>
        <w:ind w:left="560" w:firstLineChars="150" w:firstLine="315"/>
        <w:rPr>
          <w:szCs w:val="21"/>
        </w:rPr>
      </w:pPr>
      <w:r w:rsidRPr="00E52EEF">
        <w:rPr>
          <w:rFonts w:hint="eastAsia"/>
          <w:szCs w:val="21"/>
        </w:rPr>
        <w:t>管理運営上の事故が発生した場合に対応するため、指定管理者はリスクに応じた</w:t>
      </w:r>
    </w:p>
    <w:p w:rsidR="00F45A51" w:rsidRPr="00E52EEF" w:rsidRDefault="00F45A51" w:rsidP="00F45A51">
      <w:pPr>
        <w:ind w:firstLineChars="350" w:firstLine="735"/>
        <w:rPr>
          <w:szCs w:val="21"/>
        </w:rPr>
      </w:pPr>
      <w:r w:rsidRPr="00E52EEF">
        <w:rPr>
          <w:rFonts w:hint="eastAsia"/>
          <w:szCs w:val="21"/>
        </w:rPr>
        <w:t>保険等に加入すること。</w:t>
      </w:r>
    </w:p>
    <w:p w:rsidR="00F45A51" w:rsidRPr="00E52EEF" w:rsidRDefault="00F45A51" w:rsidP="00F45A51">
      <w:pPr>
        <w:ind w:firstLineChars="200" w:firstLine="420"/>
        <w:rPr>
          <w:szCs w:val="21"/>
        </w:rPr>
      </w:pPr>
      <w:r w:rsidRPr="00E52EEF">
        <w:rPr>
          <w:szCs w:val="21"/>
        </w:rPr>
        <w:t>(3)</w:t>
      </w:r>
      <w:r w:rsidRPr="00E52EEF">
        <w:rPr>
          <w:rFonts w:hint="eastAsia"/>
          <w:szCs w:val="21"/>
        </w:rPr>
        <w:t xml:space="preserve"> 本市と指定管理者のリスク及び責任分担は、別表１のとおりとする。ただし、い</w:t>
      </w:r>
    </w:p>
    <w:p w:rsidR="00F45A51" w:rsidRPr="0056532D" w:rsidRDefault="00F45A51" w:rsidP="00F45A51">
      <w:pPr>
        <w:ind w:leftChars="350" w:left="735"/>
        <w:rPr>
          <w:color w:val="FF0000"/>
          <w:szCs w:val="21"/>
        </w:rPr>
      </w:pPr>
      <w:r w:rsidRPr="00E52EEF">
        <w:rPr>
          <w:rFonts w:hint="eastAsia"/>
          <w:szCs w:val="21"/>
        </w:rPr>
        <w:t>ずれにも定めのない業務やリスクが生じた場合又は疑義が生じた場合は、本市と指定管理者が協議の上、業務区分及びリスク分担を決定するものとする。</w:t>
      </w:r>
    </w:p>
    <w:p w:rsidR="00F45A51" w:rsidRDefault="00F45A51"/>
    <w:p w:rsidR="00F45A51" w:rsidRPr="008E36B6" w:rsidRDefault="00432177" w:rsidP="00F45A51">
      <w:pPr>
        <w:rPr>
          <w:b/>
          <w:szCs w:val="21"/>
        </w:rPr>
      </w:pPr>
      <w:r>
        <w:rPr>
          <w:rFonts w:hint="eastAsia"/>
          <w:b/>
          <w:szCs w:val="21"/>
        </w:rPr>
        <w:t xml:space="preserve">７　</w:t>
      </w:r>
      <w:r w:rsidR="005453C0">
        <w:rPr>
          <w:rFonts w:hint="eastAsia"/>
          <w:b/>
          <w:szCs w:val="21"/>
        </w:rPr>
        <w:t>応募</w:t>
      </w:r>
      <w:r w:rsidR="00F45A51" w:rsidRPr="008E36B6">
        <w:rPr>
          <w:rFonts w:hint="eastAsia"/>
          <w:b/>
          <w:szCs w:val="21"/>
        </w:rPr>
        <w:t>資格</w:t>
      </w:r>
    </w:p>
    <w:p w:rsidR="00F45A51" w:rsidRPr="002C0115" w:rsidRDefault="00F45A51" w:rsidP="00F45A51">
      <w:pPr>
        <w:ind w:firstLineChars="200" w:firstLine="420"/>
        <w:rPr>
          <w:szCs w:val="21"/>
        </w:rPr>
      </w:pPr>
      <w:r w:rsidRPr="002C0115">
        <w:rPr>
          <w:rFonts w:hint="eastAsia"/>
          <w:szCs w:val="21"/>
        </w:rPr>
        <w:t>(1</w:t>
      </w:r>
      <w:r>
        <w:rPr>
          <w:rFonts w:hint="eastAsia"/>
          <w:szCs w:val="21"/>
        </w:rPr>
        <w:t xml:space="preserve">) </w:t>
      </w:r>
      <w:r w:rsidRPr="002C0115">
        <w:rPr>
          <w:rFonts w:hint="eastAsia"/>
          <w:szCs w:val="21"/>
        </w:rPr>
        <w:t>指定管理期間中、すこやか公園の管理運営を円滑かつ安定して実施でき、宮古島</w:t>
      </w:r>
    </w:p>
    <w:p w:rsidR="00F45A51" w:rsidRDefault="00F45A51" w:rsidP="00F45A51">
      <w:pPr>
        <w:ind w:firstLineChars="350" w:firstLine="735"/>
        <w:rPr>
          <w:szCs w:val="21"/>
        </w:rPr>
      </w:pPr>
      <w:r w:rsidRPr="00CF5D71">
        <w:rPr>
          <w:rFonts w:hint="eastAsia"/>
          <w:szCs w:val="21"/>
        </w:rPr>
        <w:t>市に主たる事務所を有する法人その他団体（法人格は必ずしも必要を要さない。）</w:t>
      </w:r>
    </w:p>
    <w:p w:rsidR="00F45A51" w:rsidRDefault="00432177" w:rsidP="00F45A51">
      <w:pPr>
        <w:ind w:firstLineChars="350" w:firstLine="735"/>
        <w:rPr>
          <w:szCs w:val="21"/>
        </w:rPr>
      </w:pPr>
      <w:r>
        <w:rPr>
          <w:rFonts w:hint="eastAsia"/>
          <w:szCs w:val="21"/>
        </w:rPr>
        <w:t>とする。ただし、個人の公募</w:t>
      </w:r>
      <w:r w:rsidR="00F45A51">
        <w:rPr>
          <w:rFonts w:hint="eastAsia"/>
          <w:szCs w:val="21"/>
        </w:rPr>
        <w:t>は不可とする。</w:t>
      </w:r>
    </w:p>
    <w:p w:rsidR="007D6F50" w:rsidRPr="00714CCE" w:rsidRDefault="00E52EEF" w:rsidP="00E52EEF">
      <w:pPr>
        <w:ind w:leftChars="200" w:left="735" w:hangingChars="150" w:hanging="315"/>
        <w:rPr>
          <w:szCs w:val="21"/>
        </w:rPr>
      </w:pPr>
      <w:r w:rsidRPr="00714CCE">
        <w:rPr>
          <w:rFonts w:hint="eastAsia"/>
          <w:szCs w:val="21"/>
        </w:rPr>
        <w:t>(2)</w:t>
      </w:r>
      <w:r w:rsidRPr="00714CCE">
        <w:rPr>
          <w:szCs w:val="21"/>
        </w:rPr>
        <w:t xml:space="preserve"> </w:t>
      </w:r>
      <w:r w:rsidR="005453C0" w:rsidRPr="00714CCE">
        <w:rPr>
          <w:rFonts w:hint="eastAsia"/>
          <w:szCs w:val="21"/>
        </w:rPr>
        <w:t>応募</w:t>
      </w:r>
      <w:r w:rsidR="00C26296" w:rsidRPr="00714CCE">
        <w:rPr>
          <w:rFonts w:hint="eastAsia"/>
          <w:szCs w:val="21"/>
        </w:rPr>
        <w:t>時に、</w:t>
      </w:r>
      <w:r w:rsidR="00C120F0" w:rsidRPr="00714CCE">
        <w:rPr>
          <w:rFonts w:hint="eastAsia"/>
          <w:szCs w:val="21"/>
        </w:rPr>
        <w:t>食品衛生</w:t>
      </w:r>
      <w:r w:rsidR="000F42A9">
        <w:rPr>
          <w:rFonts w:hint="eastAsia"/>
          <w:szCs w:val="21"/>
        </w:rPr>
        <w:t>責任者または</w:t>
      </w:r>
      <w:r w:rsidR="00AA3343" w:rsidRPr="00714CCE">
        <w:rPr>
          <w:rFonts w:hint="eastAsia"/>
          <w:szCs w:val="21"/>
        </w:rPr>
        <w:t>火気取扱責任</w:t>
      </w:r>
      <w:r w:rsidR="0002169D" w:rsidRPr="00714CCE">
        <w:rPr>
          <w:rFonts w:hint="eastAsia"/>
          <w:szCs w:val="21"/>
        </w:rPr>
        <w:t>者</w:t>
      </w:r>
      <w:r w:rsidR="00C26296" w:rsidRPr="00714CCE">
        <w:rPr>
          <w:rFonts w:hint="eastAsia"/>
          <w:szCs w:val="21"/>
        </w:rPr>
        <w:t>の資格を有している者がいること。</w:t>
      </w:r>
    </w:p>
    <w:p w:rsidR="00C26296" w:rsidRPr="00714CCE" w:rsidRDefault="00C26296" w:rsidP="00E52EEF">
      <w:pPr>
        <w:ind w:leftChars="200" w:left="735" w:hangingChars="150" w:hanging="315"/>
        <w:rPr>
          <w:szCs w:val="21"/>
        </w:rPr>
      </w:pPr>
      <w:r w:rsidRPr="00714CCE">
        <w:rPr>
          <w:rFonts w:hint="eastAsia"/>
          <w:szCs w:val="21"/>
        </w:rPr>
        <w:t xml:space="preserve">　　（</w:t>
      </w:r>
      <w:r w:rsidR="00981F1D" w:rsidRPr="00714CCE">
        <w:rPr>
          <w:rFonts w:hint="eastAsia"/>
          <w:szCs w:val="21"/>
        </w:rPr>
        <w:t>※資格者の</w:t>
      </w:r>
      <w:r w:rsidRPr="00714CCE">
        <w:rPr>
          <w:rFonts w:hint="eastAsia"/>
          <w:szCs w:val="21"/>
        </w:rPr>
        <w:t>雇用証明添付）</w:t>
      </w:r>
    </w:p>
    <w:p w:rsidR="00E52EEF" w:rsidRPr="00714CCE" w:rsidRDefault="007D6F50" w:rsidP="005453C0">
      <w:pPr>
        <w:ind w:leftChars="200" w:left="735" w:hangingChars="150" w:hanging="315"/>
        <w:rPr>
          <w:szCs w:val="21"/>
        </w:rPr>
      </w:pPr>
      <w:r w:rsidRPr="00714CCE">
        <w:rPr>
          <w:rFonts w:hint="eastAsia"/>
          <w:szCs w:val="21"/>
        </w:rPr>
        <w:t xml:space="preserve">(3) </w:t>
      </w:r>
      <w:r w:rsidR="005453C0" w:rsidRPr="00714CCE">
        <w:rPr>
          <w:rFonts w:hint="eastAsia"/>
          <w:szCs w:val="21"/>
        </w:rPr>
        <w:t>応募</w:t>
      </w:r>
      <w:r w:rsidR="00C26296" w:rsidRPr="00714CCE">
        <w:rPr>
          <w:rFonts w:hint="eastAsia"/>
          <w:szCs w:val="21"/>
        </w:rPr>
        <w:t>時に、</w:t>
      </w:r>
      <w:r w:rsidR="00E52EEF" w:rsidRPr="00714CCE">
        <w:rPr>
          <w:rFonts w:hint="eastAsia"/>
          <w:szCs w:val="21"/>
        </w:rPr>
        <w:t>公園管理運営士</w:t>
      </w:r>
      <w:r w:rsidR="000F42A9">
        <w:rPr>
          <w:rFonts w:hint="eastAsia"/>
          <w:szCs w:val="21"/>
        </w:rPr>
        <w:t>または</w:t>
      </w:r>
      <w:r w:rsidR="00AA3343" w:rsidRPr="00714CCE">
        <w:rPr>
          <w:rFonts w:hint="eastAsia"/>
          <w:szCs w:val="21"/>
        </w:rPr>
        <w:t>造園技師</w:t>
      </w:r>
      <w:r w:rsidR="00E52EEF" w:rsidRPr="00714CCE">
        <w:rPr>
          <w:rFonts w:hint="eastAsia"/>
          <w:szCs w:val="21"/>
        </w:rPr>
        <w:t>の資格を</w:t>
      </w:r>
      <w:r w:rsidR="00E52EEF" w:rsidRPr="00714CCE">
        <w:rPr>
          <w:rFonts w:ascii="Calibri" w:hAnsi="Calibri" w:cs="Calibri" w:hint="eastAsia"/>
          <w:szCs w:val="21"/>
        </w:rPr>
        <w:t>有している者</w:t>
      </w:r>
      <w:r w:rsidRPr="00714CCE">
        <w:rPr>
          <w:rFonts w:ascii="Calibri" w:hAnsi="Calibri" w:cs="Calibri" w:hint="eastAsia"/>
          <w:szCs w:val="21"/>
        </w:rPr>
        <w:t>、</w:t>
      </w:r>
      <w:r w:rsidR="00AA3343" w:rsidRPr="00714CCE">
        <w:rPr>
          <w:rFonts w:ascii="Calibri" w:hAnsi="Calibri" w:cs="Calibri" w:hint="eastAsia"/>
          <w:szCs w:val="21"/>
        </w:rPr>
        <w:t>または同等の</w:t>
      </w:r>
      <w:r w:rsidRPr="00714CCE">
        <w:rPr>
          <w:rFonts w:ascii="Calibri" w:hAnsi="Calibri" w:cs="Calibri" w:hint="eastAsia"/>
          <w:szCs w:val="21"/>
        </w:rPr>
        <w:t>資格</w:t>
      </w:r>
      <w:r w:rsidR="006C0B5E" w:rsidRPr="00714CCE">
        <w:rPr>
          <w:rFonts w:ascii="Calibri" w:hAnsi="Calibri" w:cs="Calibri" w:hint="eastAsia"/>
          <w:szCs w:val="21"/>
        </w:rPr>
        <w:t>及び経験</w:t>
      </w:r>
      <w:r w:rsidRPr="00714CCE">
        <w:rPr>
          <w:rFonts w:ascii="Calibri" w:hAnsi="Calibri" w:cs="Calibri" w:hint="eastAsia"/>
          <w:szCs w:val="21"/>
        </w:rPr>
        <w:t>を有している者がいること。</w:t>
      </w:r>
      <w:r w:rsidR="00C26296" w:rsidRPr="00714CCE">
        <w:rPr>
          <w:rFonts w:ascii="Calibri" w:hAnsi="Calibri" w:cs="Calibri" w:hint="eastAsia"/>
          <w:szCs w:val="21"/>
        </w:rPr>
        <w:t>（</w:t>
      </w:r>
      <w:r w:rsidR="00981F1D" w:rsidRPr="00714CCE">
        <w:rPr>
          <w:rFonts w:ascii="Calibri" w:hAnsi="Calibri" w:cs="Calibri" w:hint="eastAsia"/>
          <w:szCs w:val="21"/>
        </w:rPr>
        <w:t>※資格者の</w:t>
      </w:r>
      <w:r w:rsidR="00C26296" w:rsidRPr="00714CCE">
        <w:rPr>
          <w:rFonts w:ascii="Calibri" w:hAnsi="Calibri" w:cs="Calibri" w:hint="eastAsia"/>
          <w:szCs w:val="21"/>
        </w:rPr>
        <w:t>雇用証明添付）</w:t>
      </w:r>
    </w:p>
    <w:p w:rsidR="00F45A51" w:rsidRPr="00714CCE" w:rsidRDefault="007D6F50" w:rsidP="00F45A51">
      <w:pPr>
        <w:ind w:firstLineChars="200" w:firstLine="420"/>
        <w:rPr>
          <w:szCs w:val="21"/>
        </w:rPr>
      </w:pPr>
      <w:r w:rsidRPr="00714CCE">
        <w:rPr>
          <w:rFonts w:hint="eastAsia"/>
          <w:szCs w:val="21"/>
        </w:rPr>
        <w:t>(4</w:t>
      </w:r>
      <w:r w:rsidR="00F45A51" w:rsidRPr="00714CCE">
        <w:rPr>
          <w:rFonts w:hint="eastAsia"/>
          <w:szCs w:val="21"/>
        </w:rPr>
        <w:t>) 国税及び地方税の滞納がないこと。</w:t>
      </w:r>
    </w:p>
    <w:p w:rsidR="00F45A51" w:rsidRPr="002C0115" w:rsidRDefault="007D6F50" w:rsidP="00F45A51">
      <w:pPr>
        <w:ind w:firstLineChars="200" w:firstLine="420"/>
        <w:rPr>
          <w:szCs w:val="21"/>
        </w:rPr>
      </w:pPr>
      <w:r>
        <w:rPr>
          <w:szCs w:val="21"/>
        </w:rPr>
        <w:t>(</w:t>
      </w:r>
      <w:r>
        <w:rPr>
          <w:rFonts w:hint="eastAsia"/>
          <w:szCs w:val="21"/>
        </w:rPr>
        <w:t>5</w:t>
      </w:r>
      <w:r w:rsidR="00F45A51">
        <w:rPr>
          <w:szCs w:val="21"/>
        </w:rPr>
        <w:t xml:space="preserve">) </w:t>
      </w:r>
      <w:r w:rsidR="00F45A51" w:rsidRPr="002C0115">
        <w:rPr>
          <w:rFonts w:hint="eastAsia"/>
          <w:szCs w:val="21"/>
        </w:rPr>
        <w:t>役員に破産者及び禁固刑以上の刑に処せられている者がいないこと。</w:t>
      </w:r>
    </w:p>
    <w:p w:rsidR="00F45A51" w:rsidRPr="002C0115" w:rsidRDefault="00F45A51" w:rsidP="007D6F50">
      <w:pPr>
        <w:ind w:firstLineChars="200" w:firstLine="420"/>
        <w:rPr>
          <w:szCs w:val="21"/>
        </w:rPr>
      </w:pPr>
      <w:r>
        <w:rPr>
          <w:rFonts w:hint="eastAsia"/>
          <w:szCs w:val="21"/>
        </w:rPr>
        <w:t>(</w:t>
      </w:r>
      <w:r w:rsidR="007D6F50">
        <w:rPr>
          <w:szCs w:val="21"/>
        </w:rPr>
        <w:t>6</w:t>
      </w:r>
      <w:r>
        <w:rPr>
          <w:rFonts w:hint="eastAsia"/>
          <w:szCs w:val="21"/>
        </w:rPr>
        <w:t>)</w:t>
      </w:r>
      <w:r>
        <w:rPr>
          <w:szCs w:val="21"/>
        </w:rPr>
        <w:t xml:space="preserve"> </w:t>
      </w:r>
      <w:r w:rsidRPr="002C0115">
        <w:rPr>
          <w:rFonts w:hint="eastAsia"/>
          <w:szCs w:val="21"/>
        </w:rPr>
        <w:t>会社更生法及び民事再生法等による手続きをしていないこと。</w:t>
      </w:r>
    </w:p>
    <w:p w:rsidR="00F45A51" w:rsidRPr="001733BE" w:rsidRDefault="00F45A51" w:rsidP="00F45A51">
      <w:pPr>
        <w:ind w:firstLineChars="200" w:firstLine="420"/>
        <w:rPr>
          <w:szCs w:val="21"/>
        </w:rPr>
      </w:pPr>
      <w:r w:rsidRPr="001733BE">
        <w:rPr>
          <w:rFonts w:hint="eastAsia"/>
          <w:szCs w:val="21"/>
        </w:rPr>
        <w:t>(</w:t>
      </w:r>
      <w:r w:rsidR="007D6F50" w:rsidRPr="001733BE">
        <w:rPr>
          <w:szCs w:val="21"/>
        </w:rPr>
        <w:t>7</w:t>
      </w:r>
      <w:r w:rsidRPr="001733BE">
        <w:rPr>
          <w:rFonts w:hint="eastAsia"/>
          <w:szCs w:val="21"/>
        </w:rPr>
        <w:t>)</w:t>
      </w:r>
      <w:r w:rsidRPr="001733BE">
        <w:rPr>
          <w:szCs w:val="21"/>
        </w:rPr>
        <w:t xml:space="preserve"> </w:t>
      </w:r>
      <w:r w:rsidRPr="001733BE">
        <w:rPr>
          <w:rFonts w:hint="eastAsia"/>
          <w:szCs w:val="21"/>
        </w:rPr>
        <w:t>暴力団員による不当な行為の防止法等に関する法律（平成3年法律第77号）</w:t>
      </w:r>
    </w:p>
    <w:p w:rsidR="00F45A51" w:rsidRPr="001733BE" w:rsidRDefault="00F45A51" w:rsidP="00F45A51">
      <w:pPr>
        <w:ind w:firstLineChars="300" w:firstLine="630"/>
        <w:rPr>
          <w:szCs w:val="21"/>
        </w:rPr>
      </w:pPr>
      <w:r w:rsidRPr="001733BE">
        <w:rPr>
          <w:rFonts w:hint="eastAsia"/>
          <w:szCs w:val="21"/>
        </w:rPr>
        <w:t>第2条第2号に掲げる暴力団及びそれらの利益となる活動を行うものではないこと。</w:t>
      </w:r>
    </w:p>
    <w:p w:rsidR="00F45A51" w:rsidRPr="001733BE" w:rsidRDefault="00F45A51" w:rsidP="00F45A51">
      <w:pPr>
        <w:ind w:left="210" w:firstLineChars="100" w:firstLine="210"/>
        <w:rPr>
          <w:szCs w:val="21"/>
        </w:rPr>
      </w:pPr>
      <w:r w:rsidRPr="001733BE">
        <w:rPr>
          <w:rFonts w:hint="eastAsia"/>
          <w:szCs w:val="21"/>
        </w:rPr>
        <w:t>(</w:t>
      </w:r>
      <w:r w:rsidR="007D6F50" w:rsidRPr="001733BE">
        <w:rPr>
          <w:szCs w:val="21"/>
        </w:rPr>
        <w:t>8</w:t>
      </w:r>
      <w:r w:rsidRPr="001733BE">
        <w:rPr>
          <w:rFonts w:hint="eastAsia"/>
          <w:szCs w:val="21"/>
        </w:rPr>
        <w:t>)</w:t>
      </w:r>
      <w:r w:rsidRPr="001733BE">
        <w:rPr>
          <w:szCs w:val="21"/>
        </w:rPr>
        <w:t xml:space="preserve"> </w:t>
      </w:r>
      <w:r w:rsidRPr="001733BE">
        <w:rPr>
          <w:rFonts w:hint="eastAsia"/>
          <w:szCs w:val="21"/>
        </w:rPr>
        <w:t>役員等（法人の場合は、役員及び経営に事実上参加している者、法人格のない団</w:t>
      </w:r>
    </w:p>
    <w:p w:rsidR="00F45A51" w:rsidRDefault="00F45A51" w:rsidP="00F45A51">
      <w:pPr>
        <w:ind w:leftChars="350" w:left="735"/>
        <w:rPr>
          <w:szCs w:val="21"/>
        </w:rPr>
      </w:pPr>
      <w:r w:rsidRPr="001733BE">
        <w:rPr>
          <w:rFonts w:hint="eastAsia"/>
          <w:szCs w:val="21"/>
        </w:rPr>
        <w:t>体にあたってはその代表者及び経営に事実上参加している者をいう。以下同じ。）が暴力団等の利益となる活動を行う団体でないこと。</w:t>
      </w:r>
    </w:p>
    <w:p w:rsidR="00F45A51" w:rsidRPr="002C0115" w:rsidRDefault="00F45A51" w:rsidP="00F45A51">
      <w:pPr>
        <w:ind w:firstLineChars="200" w:firstLine="420"/>
        <w:rPr>
          <w:szCs w:val="21"/>
        </w:rPr>
      </w:pPr>
      <w:r>
        <w:rPr>
          <w:rFonts w:hint="eastAsia"/>
          <w:szCs w:val="21"/>
        </w:rPr>
        <w:t>(</w:t>
      </w:r>
      <w:r w:rsidR="007D6F50">
        <w:rPr>
          <w:szCs w:val="21"/>
        </w:rPr>
        <w:t>9</w:t>
      </w:r>
      <w:r>
        <w:rPr>
          <w:rFonts w:hint="eastAsia"/>
          <w:szCs w:val="21"/>
        </w:rPr>
        <w:t>)</w:t>
      </w:r>
      <w:r>
        <w:rPr>
          <w:szCs w:val="21"/>
        </w:rPr>
        <w:t xml:space="preserve"> </w:t>
      </w:r>
      <w:r w:rsidRPr="002C0115">
        <w:rPr>
          <w:rFonts w:hint="eastAsia"/>
          <w:szCs w:val="21"/>
        </w:rPr>
        <w:t>地方自治法施行令（昭和22年政令第16号）第167条の4第2項（同項を準用す</w:t>
      </w:r>
    </w:p>
    <w:p w:rsidR="00F45A51" w:rsidRDefault="00F45A51" w:rsidP="00F45A51">
      <w:pPr>
        <w:ind w:leftChars="350" w:left="735"/>
        <w:rPr>
          <w:szCs w:val="21"/>
        </w:rPr>
      </w:pPr>
      <w:r w:rsidRPr="008E36B6">
        <w:rPr>
          <w:rFonts w:hint="eastAsia"/>
          <w:szCs w:val="21"/>
        </w:rPr>
        <w:t>る場合を含む。）</w:t>
      </w:r>
      <w:r>
        <w:rPr>
          <w:rFonts w:hint="eastAsia"/>
          <w:szCs w:val="21"/>
        </w:rPr>
        <w:t>の規定により、本市における一般競争入札等の参加を制限されている団体でないこと。</w:t>
      </w:r>
    </w:p>
    <w:p w:rsidR="00F45A51" w:rsidRDefault="00F45A51"/>
    <w:p w:rsidR="00F45A51" w:rsidRPr="00C22E81" w:rsidRDefault="00F45A51" w:rsidP="00F45A51">
      <w:pPr>
        <w:rPr>
          <w:b/>
          <w:szCs w:val="21"/>
        </w:rPr>
      </w:pPr>
      <w:r w:rsidRPr="00C22E81">
        <w:rPr>
          <w:rFonts w:hint="eastAsia"/>
          <w:b/>
          <w:szCs w:val="21"/>
        </w:rPr>
        <w:t>８　共同企業体による応募について</w:t>
      </w:r>
    </w:p>
    <w:p w:rsidR="00F45A51" w:rsidRPr="00C22E81" w:rsidRDefault="00F45A51" w:rsidP="00F45A51">
      <w:pPr>
        <w:rPr>
          <w:szCs w:val="21"/>
        </w:rPr>
      </w:pPr>
      <w:r w:rsidRPr="00C22E81">
        <w:rPr>
          <w:rFonts w:hint="eastAsia"/>
          <w:szCs w:val="21"/>
        </w:rPr>
        <w:t xml:space="preserve">　　共同企業体については、以下のとおりとする。</w:t>
      </w:r>
    </w:p>
    <w:p w:rsidR="00F45A51" w:rsidRPr="00C22E81" w:rsidRDefault="00F45A51" w:rsidP="00F45A51">
      <w:pPr>
        <w:ind w:firstLineChars="200" w:firstLine="420"/>
        <w:rPr>
          <w:szCs w:val="21"/>
        </w:rPr>
      </w:pPr>
      <w:r w:rsidRPr="00C22E81">
        <w:rPr>
          <w:rFonts w:hint="eastAsia"/>
          <w:szCs w:val="21"/>
        </w:rPr>
        <w:t>(1) 代表者又は代表者となる団体（出資額の割合が最大の者をいう。）を決定すること。</w:t>
      </w:r>
    </w:p>
    <w:p w:rsidR="00F45A51" w:rsidRPr="00C22E81" w:rsidRDefault="00F45A51" w:rsidP="00F45A51">
      <w:pPr>
        <w:ind w:firstLineChars="200" w:firstLine="420"/>
        <w:rPr>
          <w:szCs w:val="21"/>
        </w:rPr>
      </w:pPr>
      <w:r w:rsidRPr="00C22E81">
        <w:rPr>
          <w:rFonts w:hint="eastAsia"/>
          <w:szCs w:val="21"/>
        </w:rPr>
        <w:t>(</w:t>
      </w:r>
      <w:r w:rsidRPr="00C22E81">
        <w:rPr>
          <w:szCs w:val="21"/>
        </w:rPr>
        <w:t>2</w:t>
      </w:r>
      <w:r w:rsidRPr="00C22E81">
        <w:rPr>
          <w:rFonts w:hint="eastAsia"/>
          <w:szCs w:val="21"/>
        </w:rPr>
        <w:t>)</w:t>
      </w:r>
      <w:r w:rsidRPr="00C22E81">
        <w:rPr>
          <w:szCs w:val="21"/>
        </w:rPr>
        <w:t xml:space="preserve"> </w:t>
      </w:r>
      <w:r w:rsidRPr="00C22E81">
        <w:rPr>
          <w:rFonts w:hint="eastAsia"/>
          <w:szCs w:val="21"/>
        </w:rPr>
        <w:t>指定管理者の選定後、本市と指定管理者との間で締結する協定書は、代表者又は</w:t>
      </w:r>
    </w:p>
    <w:p w:rsidR="00F45A51" w:rsidRPr="00C22E81" w:rsidRDefault="00F45A51" w:rsidP="00F45A51">
      <w:pPr>
        <w:ind w:firstLineChars="350" w:firstLine="735"/>
        <w:rPr>
          <w:szCs w:val="21"/>
        </w:rPr>
      </w:pPr>
      <w:r w:rsidRPr="00C22E81">
        <w:rPr>
          <w:rFonts w:hint="eastAsia"/>
          <w:szCs w:val="21"/>
        </w:rPr>
        <w:lastRenderedPageBreak/>
        <w:t>代表となる団体を中心に行うことになるが、協定書に関する責任は共同企業体の</w:t>
      </w:r>
    </w:p>
    <w:p w:rsidR="00F45A51" w:rsidRPr="00C22E81" w:rsidRDefault="00F45A51" w:rsidP="00F45A51">
      <w:pPr>
        <w:ind w:firstLineChars="350" w:firstLine="735"/>
        <w:rPr>
          <w:szCs w:val="21"/>
        </w:rPr>
      </w:pPr>
      <w:r w:rsidRPr="00C22E81">
        <w:rPr>
          <w:rFonts w:hint="eastAsia"/>
          <w:szCs w:val="21"/>
        </w:rPr>
        <w:t>構成員全体で負うこと。</w:t>
      </w:r>
    </w:p>
    <w:p w:rsidR="00F45A51" w:rsidRPr="00C22E81" w:rsidRDefault="00F45A51" w:rsidP="00F45A51">
      <w:pPr>
        <w:ind w:firstLine="448"/>
        <w:rPr>
          <w:szCs w:val="21"/>
        </w:rPr>
      </w:pPr>
      <w:r w:rsidRPr="00C22E81">
        <w:rPr>
          <w:rFonts w:hint="eastAsia"/>
          <w:szCs w:val="21"/>
        </w:rPr>
        <w:t>(3) 共同企業体については、建設業協会で通常に行われている共同企業体の方式に準</w:t>
      </w:r>
    </w:p>
    <w:p w:rsidR="00F45A51" w:rsidRPr="00C22E81" w:rsidRDefault="00F45A51" w:rsidP="00F45A51">
      <w:pPr>
        <w:ind w:left="210" w:firstLineChars="250" w:firstLine="525"/>
        <w:rPr>
          <w:szCs w:val="21"/>
        </w:rPr>
      </w:pPr>
      <w:r w:rsidRPr="00C22E81">
        <w:rPr>
          <w:rFonts w:hint="eastAsia"/>
          <w:szCs w:val="21"/>
        </w:rPr>
        <w:t>じて構成すること。</w:t>
      </w:r>
    </w:p>
    <w:p w:rsidR="00F45A51" w:rsidRPr="00C22E81" w:rsidRDefault="00F45A51" w:rsidP="00F45A51">
      <w:pPr>
        <w:ind w:firstLine="448"/>
        <w:rPr>
          <w:szCs w:val="21"/>
        </w:rPr>
      </w:pPr>
      <w:r w:rsidRPr="00C22E81">
        <w:rPr>
          <w:rFonts w:hint="eastAsia"/>
          <w:szCs w:val="21"/>
        </w:rPr>
        <w:t>(4) 各構成員が応募資格を満たすこと。失格事項は各構成員についても適用する。</w:t>
      </w:r>
    </w:p>
    <w:p w:rsidR="00F45A51" w:rsidRPr="00C22E81" w:rsidRDefault="00F45A51" w:rsidP="00F45A51">
      <w:pPr>
        <w:ind w:left="210" w:firstLineChars="100" w:firstLine="210"/>
        <w:rPr>
          <w:szCs w:val="21"/>
        </w:rPr>
      </w:pPr>
      <w:r w:rsidRPr="00C22E81">
        <w:rPr>
          <w:rFonts w:hint="eastAsia"/>
          <w:szCs w:val="21"/>
        </w:rPr>
        <w:t>(</w:t>
      </w:r>
      <w:r w:rsidRPr="00C22E81">
        <w:rPr>
          <w:szCs w:val="21"/>
        </w:rPr>
        <w:t>5</w:t>
      </w:r>
      <w:r w:rsidRPr="00C22E81">
        <w:rPr>
          <w:rFonts w:hint="eastAsia"/>
          <w:szCs w:val="21"/>
        </w:rPr>
        <w:t>)</w:t>
      </w:r>
      <w:r w:rsidRPr="00C22E81">
        <w:rPr>
          <w:szCs w:val="21"/>
        </w:rPr>
        <w:t xml:space="preserve"> </w:t>
      </w:r>
      <w:r w:rsidRPr="00C22E81">
        <w:rPr>
          <w:rFonts w:hint="eastAsia"/>
          <w:szCs w:val="21"/>
        </w:rPr>
        <w:t>同一団体および企業が複数の共同企業体にまたがり、同一の募集区分を重複して</w:t>
      </w:r>
    </w:p>
    <w:p w:rsidR="00F45A51" w:rsidRDefault="00F45A51" w:rsidP="00F45A51">
      <w:pPr>
        <w:ind w:left="210" w:firstLineChars="250" w:firstLine="525"/>
        <w:rPr>
          <w:szCs w:val="21"/>
        </w:rPr>
      </w:pPr>
      <w:r w:rsidRPr="00C22E81">
        <w:rPr>
          <w:rFonts w:hint="eastAsia"/>
          <w:szCs w:val="21"/>
        </w:rPr>
        <w:t>応募することはできない。</w:t>
      </w:r>
    </w:p>
    <w:p w:rsidR="00A04E97" w:rsidRPr="00C22E81" w:rsidRDefault="00A04E97" w:rsidP="00F45A51">
      <w:pPr>
        <w:ind w:left="210" w:firstLineChars="250" w:firstLine="525"/>
        <w:rPr>
          <w:szCs w:val="21"/>
        </w:rPr>
      </w:pPr>
    </w:p>
    <w:p w:rsidR="00F45A51" w:rsidRPr="00B932BA" w:rsidRDefault="006C0B5E">
      <w:pPr>
        <w:rPr>
          <w:b/>
        </w:rPr>
      </w:pPr>
      <w:r w:rsidRPr="00B932BA">
        <w:rPr>
          <w:rFonts w:hint="eastAsia"/>
          <w:b/>
        </w:rPr>
        <w:t>９　応募要件</w:t>
      </w:r>
    </w:p>
    <w:p w:rsidR="006C0B5E" w:rsidRPr="00FA2361" w:rsidRDefault="00391467" w:rsidP="00AD078F">
      <w:pPr>
        <w:ind w:left="420" w:hangingChars="200" w:hanging="420"/>
        <w:rPr>
          <w:color w:val="FF0000"/>
        </w:rPr>
      </w:pPr>
      <w:r>
        <w:rPr>
          <w:rFonts w:hint="eastAsia"/>
        </w:rPr>
        <w:t xml:space="preserve">　　</w:t>
      </w:r>
      <w:r w:rsidR="00AD078F">
        <w:rPr>
          <w:rFonts w:hint="eastAsia"/>
          <w:color w:val="FF0000"/>
        </w:rPr>
        <w:t xml:space="preserve">　</w:t>
      </w:r>
      <w:r w:rsidR="00AD078F" w:rsidRPr="00714CCE">
        <w:rPr>
          <w:rFonts w:hint="eastAsia"/>
        </w:rPr>
        <w:t>すこやか公園は、</w:t>
      </w:r>
      <w:r w:rsidR="00FA2361" w:rsidRPr="00714CCE">
        <w:rPr>
          <w:rFonts w:hint="eastAsia"/>
        </w:rPr>
        <w:t>バーベキュー</w:t>
      </w:r>
      <w:r w:rsidR="006C0635" w:rsidRPr="00714CCE">
        <w:rPr>
          <w:rFonts w:hint="eastAsia"/>
        </w:rPr>
        <w:t>等の火気使用可能な</w:t>
      </w:r>
      <w:r w:rsidR="00FA2361" w:rsidRPr="00714CCE">
        <w:rPr>
          <w:rFonts w:hint="eastAsia"/>
        </w:rPr>
        <w:t>公園になっておりますので、その特色を活かした</w:t>
      </w:r>
      <w:r w:rsidR="00AD078F" w:rsidRPr="00714CCE">
        <w:rPr>
          <w:rFonts w:hint="eastAsia"/>
        </w:rPr>
        <w:t>事業</w:t>
      </w:r>
      <w:r w:rsidR="00FA2361" w:rsidRPr="00714CCE">
        <w:rPr>
          <w:rFonts w:hint="eastAsia"/>
        </w:rPr>
        <w:t>計画書</w:t>
      </w:r>
      <w:r w:rsidR="006C0B5E" w:rsidRPr="00714CCE">
        <w:rPr>
          <w:rFonts w:hint="eastAsia"/>
        </w:rPr>
        <w:t>を提出すること。</w:t>
      </w:r>
    </w:p>
    <w:p w:rsidR="00FA2361" w:rsidRPr="00FA2361" w:rsidRDefault="00FA2361"/>
    <w:p w:rsidR="00721BB7" w:rsidRPr="00B47D7F" w:rsidRDefault="006C0B5E" w:rsidP="00721BB7">
      <w:pPr>
        <w:rPr>
          <w:b/>
          <w:szCs w:val="21"/>
        </w:rPr>
      </w:pPr>
      <w:r>
        <w:rPr>
          <w:rFonts w:hint="eastAsia"/>
          <w:b/>
          <w:szCs w:val="21"/>
        </w:rPr>
        <w:t>10</w:t>
      </w:r>
      <w:r w:rsidR="00752631">
        <w:rPr>
          <w:rFonts w:hint="eastAsia"/>
          <w:b/>
          <w:szCs w:val="21"/>
        </w:rPr>
        <w:t xml:space="preserve">　公募</w:t>
      </w:r>
      <w:r w:rsidR="00721BB7" w:rsidRPr="00B47D7F">
        <w:rPr>
          <w:rFonts w:hint="eastAsia"/>
          <w:b/>
          <w:szCs w:val="21"/>
        </w:rPr>
        <w:t>要項等の配布</w:t>
      </w:r>
    </w:p>
    <w:p w:rsidR="00721BB7" w:rsidRPr="00821CFA" w:rsidRDefault="00721BB7" w:rsidP="00721BB7">
      <w:pPr>
        <w:ind w:firstLineChars="200" w:firstLine="420"/>
        <w:rPr>
          <w:color w:val="000000" w:themeColor="text1"/>
          <w:szCs w:val="21"/>
        </w:rPr>
      </w:pPr>
      <w:r w:rsidRPr="00821CFA">
        <w:rPr>
          <w:rFonts w:hint="eastAsia"/>
          <w:color w:val="000000" w:themeColor="text1"/>
          <w:szCs w:val="21"/>
        </w:rPr>
        <w:t xml:space="preserve">(1) </w:t>
      </w:r>
      <w:r w:rsidR="002A0A99">
        <w:rPr>
          <w:rFonts w:hint="eastAsia"/>
          <w:color w:val="000000" w:themeColor="text1"/>
          <w:szCs w:val="21"/>
        </w:rPr>
        <w:t>配布期間　令和2</w:t>
      </w:r>
      <w:r w:rsidR="00AA3343">
        <w:rPr>
          <w:rFonts w:hint="eastAsia"/>
          <w:color w:val="000000" w:themeColor="text1"/>
          <w:szCs w:val="21"/>
        </w:rPr>
        <w:t>年</w:t>
      </w:r>
      <w:r w:rsidR="002A0A99">
        <w:rPr>
          <w:rFonts w:hint="eastAsia"/>
          <w:color w:val="000000" w:themeColor="text1"/>
          <w:szCs w:val="21"/>
        </w:rPr>
        <w:t>2</w:t>
      </w:r>
      <w:r w:rsidR="00AA3343">
        <w:rPr>
          <w:rFonts w:hint="eastAsia"/>
          <w:color w:val="000000" w:themeColor="text1"/>
          <w:szCs w:val="21"/>
        </w:rPr>
        <w:t>月</w:t>
      </w:r>
      <w:r w:rsidR="002A0A99">
        <w:rPr>
          <w:rFonts w:hint="eastAsia"/>
          <w:color w:val="000000" w:themeColor="text1"/>
          <w:szCs w:val="21"/>
        </w:rPr>
        <w:t>3日（月</w:t>
      </w:r>
      <w:r w:rsidR="00AA3343">
        <w:rPr>
          <w:rFonts w:hint="eastAsia"/>
          <w:color w:val="000000" w:themeColor="text1"/>
          <w:szCs w:val="21"/>
        </w:rPr>
        <w:t>）から同年</w:t>
      </w:r>
      <w:r w:rsidR="002A0A99">
        <w:rPr>
          <w:rFonts w:hint="eastAsia"/>
          <w:color w:val="000000" w:themeColor="text1"/>
          <w:szCs w:val="21"/>
        </w:rPr>
        <w:t>3</w:t>
      </w:r>
      <w:r w:rsidR="00C26296">
        <w:rPr>
          <w:rFonts w:hint="eastAsia"/>
          <w:color w:val="000000" w:themeColor="text1"/>
          <w:szCs w:val="21"/>
        </w:rPr>
        <w:t>月</w:t>
      </w:r>
      <w:r w:rsidR="002A0A99">
        <w:rPr>
          <w:rFonts w:hint="eastAsia"/>
          <w:color w:val="000000" w:themeColor="text1"/>
          <w:szCs w:val="21"/>
        </w:rPr>
        <w:t>2日（月</w:t>
      </w:r>
      <w:r w:rsidRPr="00821CFA">
        <w:rPr>
          <w:rFonts w:hint="eastAsia"/>
          <w:color w:val="000000" w:themeColor="text1"/>
          <w:szCs w:val="21"/>
        </w:rPr>
        <w:t>）まで</w:t>
      </w:r>
    </w:p>
    <w:p w:rsidR="00C26296" w:rsidRDefault="00721BB7" w:rsidP="00721BB7">
      <w:pPr>
        <w:ind w:left="210" w:firstLineChars="100" w:firstLine="210"/>
        <w:rPr>
          <w:szCs w:val="21"/>
        </w:rPr>
      </w:pPr>
      <w:r>
        <w:rPr>
          <w:rFonts w:hint="eastAsia"/>
          <w:szCs w:val="21"/>
        </w:rPr>
        <w:t>(</w:t>
      </w:r>
      <w:r>
        <w:rPr>
          <w:szCs w:val="21"/>
        </w:rPr>
        <w:t>2</w:t>
      </w:r>
      <w:r>
        <w:rPr>
          <w:rFonts w:hint="eastAsia"/>
          <w:szCs w:val="21"/>
        </w:rPr>
        <w:t>)</w:t>
      </w:r>
      <w:r>
        <w:rPr>
          <w:szCs w:val="21"/>
        </w:rPr>
        <w:t xml:space="preserve"> </w:t>
      </w:r>
      <w:r w:rsidRPr="002C0115">
        <w:rPr>
          <w:rFonts w:hint="eastAsia"/>
          <w:szCs w:val="21"/>
        </w:rPr>
        <w:t xml:space="preserve">配布場所　</w:t>
      </w:r>
      <w:r w:rsidR="00C26296">
        <w:rPr>
          <w:rFonts w:hint="eastAsia"/>
          <w:szCs w:val="21"/>
        </w:rPr>
        <w:t>宮古島市役所 建設部 都市計画課内（下地庁舎2階）</w:t>
      </w:r>
    </w:p>
    <w:p w:rsidR="00721BB7" w:rsidRPr="002C0115" w:rsidRDefault="00721BB7" w:rsidP="00C26296">
      <w:pPr>
        <w:ind w:left="210" w:firstLineChars="800" w:firstLine="1680"/>
        <w:rPr>
          <w:szCs w:val="21"/>
        </w:rPr>
      </w:pPr>
      <w:r w:rsidRPr="002C0115">
        <w:rPr>
          <w:rFonts w:hint="eastAsia"/>
          <w:szCs w:val="21"/>
        </w:rPr>
        <w:t>宮古島市公式ホームページにて</w:t>
      </w:r>
      <w:r w:rsidR="00C26296">
        <w:rPr>
          <w:rFonts w:hint="eastAsia"/>
          <w:szCs w:val="21"/>
        </w:rPr>
        <w:t>も</w:t>
      </w:r>
      <w:r w:rsidRPr="002C0115">
        <w:rPr>
          <w:rFonts w:hint="eastAsia"/>
          <w:szCs w:val="21"/>
        </w:rPr>
        <w:t>掲載</w:t>
      </w:r>
    </w:p>
    <w:p w:rsidR="00721BB7" w:rsidRDefault="00C22E81" w:rsidP="00C26296">
      <w:pPr>
        <w:pStyle w:val="a3"/>
        <w:ind w:leftChars="0" w:left="930" w:firstLineChars="450" w:firstLine="945"/>
        <w:rPr>
          <w:szCs w:val="21"/>
        </w:rPr>
      </w:pPr>
      <w:r>
        <w:rPr>
          <w:rFonts w:hint="eastAsia"/>
          <w:szCs w:val="21"/>
        </w:rPr>
        <w:t>パイナガマ海空すこやか公園指定管理者公募</w:t>
      </w:r>
      <w:r w:rsidR="00721BB7">
        <w:rPr>
          <w:rFonts w:hint="eastAsia"/>
          <w:szCs w:val="21"/>
        </w:rPr>
        <w:t>について</w:t>
      </w:r>
    </w:p>
    <w:p w:rsidR="00721BB7" w:rsidRPr="00F663E3" w:rsidRDefault="00721BB7" w:rsidP="00C26296">
      <w:pPr>
        <w:pStyle w:val="a3"/>
        <w:ind w:leftChars="0" w:left="930" w:firstLineChars="500" w:firstLine="1050"/>
        <w:rPr>
          <w:szCs w:val="21"/>
        </w:rPr>
      </w:pPr>
      <w:r w:rsidRPr="00F663E3">
        <w:rPr>
          <w:szCs w:val="21"/>
        </w:rPr>
        <w:t>http://www.city.miyakojima.lg.jp</w:t>
      </w:r>
      <w:r>
        <w:rPr>
          <w:szCs w:val="21"/>
        </w:rPr>
        <w:t>/</w:t>
      </w:r>
    </w:p>
    <w:p w:rsidR="00721BB7" w:rsidRDefault="00C22E81" w:rsidP="00721BB7">
      <w:pPr>
        <w:rPr>
          <w:szCs w:val="21"/>
        </w:rPr>
      </w:pPr>
      <w:r>
        <w:rPr>
          <w:rFonts w:hint="eastAsia"/>
          <w:szCs w:val="21"/>
        </w:rPr>
        <w:t xml:space="preserve">　　　</w:t>
      </w:r>
      <w:r w:rsidR="00C26296">
        <w:rPr>
          <w:rFonts w:hint="eastAsia"/>
          <w:szCs w:val="21"/>
        </w:rPr>
        <w:t xml:space="preserve">         </w:t>
      </w:r>
      <w:r>
        <w:rPr>
          <w:rFonts w:hint="eastAsia"/>
          <w:szCs w:val="21"/>
        </w:rPr>
        <w:t xml:space="preserve">　※公募</w:t>
      </w:r>
      <w:r w:rsidR="00721BB7">
        <w:rPr>
          <w:rFonts w:hint="eastAsia"/>
          <w:szCs w:val="21"/>
        </w:rPr>
        <w:t>要項がダウンロードできない場合等にはお問い合わせ下さい。</w:t>
      </w:r>
    </w:p>
    <w:p w:rsidR="00721BB7" w:rsidRDefault="00721BB7"/>
    <w:p w:rsidR="00721BB7" w:rsidRPr="00821CFA" w:rsidRDefault="006C0B5E" w:rsidP="00721BB7">
      <w:pPr>
        <w:rPr>
          <w:b/>
          <w:color w:val="000000" w:themeColor="text1"/>
          <w:szCs w:val="21"/>
        </w:rPr>
      </w:pPr>
      <w:r>
        <w:rPr>
          <w:rFonts w:hint="eastAsia"/>
          <w:b/>
          <w:color w:val="000000" w:themeColor="text1"/>
          <w:szCs w:val="21"/>
        </w:rPr>
        <w:t>11</w:t>
      </w:r>
      <w:r w:rsidR="00C22E81">
        <w:rPr>
          <w:rFonts w:hint="eastAsia"/>
          <w:b/>
          <w:color w:val="000000" w:themeColor="text1"/>
          <w:szCs w:val="21"/>
        </w:rPr>
        <w:t xml:space="preserve">　公募</w:t>
      </w:r>
      <w:r w:rsidR="00721BB7" w:rsidRPr="00821CFA">
        <w:rPr>
          <w:rFonts w:hint="eastAsia"/>
          <w:b/>
          <w:color w:val="000000" w:themeColor="text1"/>
          <w:szCs w:val="21"/>
        </w:rPr>
        <w:t>要項等に関する質問の受付</w:t>
      </w:r>
    </w:p>
    <w:p w:rsidR="00721BB7" w:rsidRPr="00821CFA" w:rsidRDefault="00C22E81" w:rsidP="00721BB7">
      <w:pPr>
        <w:rPr>
          <w:color w:val="000000" w:themeColor="text1"/>
          <w:szCs w:val="21"/>
        </w:rPr>
      </w:pPr>
      <w:r>
        <w:rPr>
          <w:rFonts w:hint="eastAsia"/>
          <w:color w:val="000000" w:themeColor="text1"/>
          <w:szCs w:val="21"/>
        </w:rPr>
        <w:t xml:space="preserve">　　</w:t>
      </w:r>
      <w:r w:rsidR="00752631">
        <w:rPr>
          <w:rFonts w:hint="eastAsia"/>
          <w:color w:val="000000" w:themeColor="text1"/>
          <w:szCs w:val="21"/>
        </w:rPr>
        <w:t xml:space="preserve">　</w:t>
      </w:r>
      <w:r>
        <w:rPr>
          <w:rFonts w:hint="eastAsia"/>
          <w:color w:val="000000" w:themeColor="text1"/>
          <w:szCs w:val="21"/>
        </w:rPr>
        <w:t>公募</w:t>
      </w:r>
      <w:r w:rsidR="00721BB7" w:rsidRPr="00821CFA">
        <w:rPr>
          <w:rFonts w:hint="eastAsia"/>
          <w:color w:val="000000" w:themeColor="text1"/>
          <w:szCs w:val="21"/>
        </w:rPr>
        <w:t>要項等に関する質問を以下のとおり受け付ける。質問に対する回答は、質問者に</w:t>
      </w:r>
    </w:p>
    <w:p w:rsidR="00721BB7" w:rsidRPr="00821CFA" w:rsidRDefault="00721BB7" w:rsidP="00752631">
      <w:pPr>
        <w:ind w:firstLineChars="250" w:firstLine="525"/>
        <w:rPr>
          <w:color w:val="000000" w:themeColor="text1"/>
          <w:szCs w:val="21"/>
        </w:rPr>
      </w:pPr>
      <w:r w:rsidRPr="00821CFA">
        <w:rPr>
          <w:rFonts w:hint="eastAsia"/>
          <w:color w:val="000000" w:themeColor="text1"/>
          <w:szCs w:val="21"/>
        </w:rPr>
        <w:t>FAXにて回答する。</w:t>
      </w:r>
    </w:p>
    <w:p w:rsidR="00721BB7" w:rsidRPr="00821CFA" w:rsidRDefault="00721BB7" w:rsidP="00C26296">
      <w:pPr>
        <w:ind w:firstLineChars="200" w:firstLine="420"/>
        <w:rPr>
          <w:color w:val="000000" w:themeColor="text1"/>
          <w:szCs w:val="21"/>
        </w:rPr>
      </w:pPr>
      <w:r w:rsidRPr="00821CFA">
        <w:rPr>
          <w:rFonts w:hint="eastAsia"/>
          <w:color w:val="000000" w:themeColor="text1"/>
          <w:szCs w:val="21"/>
        </w:rPr>
        <w:t xml:space="preserve">(1) </w:t>
      </w:r>
      <w:r w:rsidR="002A0A99">
        <w:rPr>
          <w:rFonts w:hint="eastAsia"/>
          <w:color w:val="000000" w:themeColor="text1"/>
          <w:szCs w:val="21"/>
        </w:rPr>
        <w:t>受付期間　令和2</w:t>
      </w:r>
      <w:r w:rsidR="00AA3343">
        <w:rPr>
          <w:rFonts w:hint="eastAsia"/>
          <w:color w:val="000000" w:themeColor="text1"/>
          <w:szCs w:val="21"/>
        </w:rPr>
        <w:t>年</w:t>
      </w:r>
      <w:r w:rsidR="002A0A99">
        <w:rPr>
          <w:rFonts w:hint="eastAsia"/>
          <w:color w:val="000000" w:themeColor="text1"/>
          <w:szCs w:val="21"/>
        </w:rPr>
        <w:t>2</w:t>
      </w:r>
      <w:r w:rsidR="00AA3343">
        <w:rPr>
          <w:rFonts w:hint="eastAsia"/>
          <w:color w:val="000000" w:themeColor="text1"/>
          <w:szCs w:val="21"/>
        </w:rPr>
        <w:t>月</w:t>
      </w:r>
      <w:r w:rsidR="002A0A99">
        <w:rPr>
          <w:rFonts w:hint="eastAsia"/>
          <w:color w:val="000000" w:themeColor="text1"/>
          <w:szCs w:val="21"/>
        </w:rPr>
        <w:t>3</w:t>
      </w:r>
      <w:r w:rsidR="00AD078F">
        <w:rPr>
          <w:rFonts w:hint="eastAsia"/>
          <w:color w:val="000000" w:themeColor="text1"/>
          <w:szCs w:val="21"/>
        </w:rPr>
        <w:t>日（火</w:t>
      </w:r>
      <w:r w:rsidR="00AA3343">
        <w:rPr>
          <w:rFonts w:hint="eastAsia"/>
          <w:color w:val="000000" w:themeColor="text1"/>
          <w:szCs w:val="21"/>
        </w:rPr>
        <w:t>）から同年</w:t>
      </w:r>
      <w:r w:rsidR="002A0A99">
        <w:rPr>
          <w:rFonts w:hint="eastAsia"/>
          <w:color w:val="000000" w:themeColor="text1"/>
          <w:szCs w:val="21"/>
        </w:rPr>
        <w:t>3</w:t>
      </w:r>
      <w:r w:rsidR="00AA3343">
        <w:rPr>
          <w:rFonts w:hint="eastAsia"/>
          <w:color w:val="000000" w:themeColor="text1"/>
          <w:szCs w:val="21"/>
        </w:rPr>
        <w:t>月</w:t>
      </w:r>
      <w:r w:rsidR="002A0A99">
        <w:rPr>
          <w:rFonts w:hint="eastAsia"/>
          <w:color w:val="000000" w:themeColor="text1"/>
          <w:szCs w:val="21"/>
        </w:rPr>
        <w:t>2日（月</w:t>
      </w:r>
      <w:r w:rsidRPr="00821CFA">
        <w:rPr>
          <w:rFonts w:hint="eastAsia"/>
          <w:color w:val="000000" w:themeColor="text1"/>
          <w:szCs w:val="21"/>
        </w:rPr>
        <w:t>）まで</w:t>
      </w:r>
    </w:p>
    <w:p w:rsidR="00721BB7" w:rsidRPr="00821CFA" w:rsidRDefault="00721BB7" w:rsidP="00C26296">
      <w:pPr>
        <w:ind w:leftChars="200" w:left="1890" w:hangingChars="700" w:hanging="1470"/>
        <w:rPr>
          <w:color w:val="000000" w:themeColor="text1"/>
          <w:szCs w:val="21"/>
        </w:rPr>
      </w:pPr>
      <w:r w:rsidRPr="00821CFA">
        <w:rPr>
          <w:rFonts w:hint="eastAsia"/>
          <w:color w:val="000000" w:themeColor="text1"/>
          <w:szCs w:val="21"/>
        </w:rPr>
        <w:t>(</w:t>
      </w:r>
      <w:r w:rsidRPr="00821CFA">
        <w:rPr>
          <w:color w:val="000000" w:themeColor="text1"/>
          <w:szCs w:val="21"/>
        </w:rPr>
        <w:t>2</w:t>
      </w:r>
      <w:r w:rsidRPr="00821CFA">
        <w:rPr>
          <w:rFonts w:hint="eastAsia"/>
          <w:color w:val="000000" w:themeColor="text1"/>
          <w:szCs w:val="21"/>
        </w:rPr>
        <w:t>)</w:t>
      </w:r>
      <w:r w:rsidRPr="00821CFA">
        <w:rPr>
          <w:color w:val="000000" w:themeColor="text1"/>
          <w:szCs w:val="21"/>
        </w:rPr>
        <w:t xml:space="preserve"> </w:t>
      </w:r>
      <w:r w:rsidRPr="00821CFA">
        <w:rPr>
          <w:rFonts w:hint="eastAsia"/>
          <w:color w:val="000000" w:themeColor="text1"/>
          <w:szCs w:val="21"/>
        </w:rPr>
        <w:t>受付方法　質問の主旨を簡潔にまとめ、FAXにより提出して下さい。なお、電話や口頭等による質問は原則として回答しません。</w:t>
      </w:r>
    </w:p>
    <w:p w:rsidR="00721BB7" w:rsidRPr="00821CFA" w:rsidRDefault="00721BB7" w:rsidP="00721BB7">
      <w:pPr>
        <w:ind w:firstLineChars="200" w:firstLine="420"/>
        <w:rPr>
          <w:color w:val="000000" w:themeColor="text1"/>
          <w:szCs w:val="21"/>
        </w:rPr>
      </w:pPr>
      <w:r w:rsidRPr="00821CFA">
        <w:rPr>
          <w:rFonts w:hint="eastAsia"/>
          <w:color w:val="000000" w:themeColor="text1"/>
          <w:szCs w:val="21"/>
        </w:rPr>
        <w:t>(3) 送</w:t>
      </w:r>
      <w:r w:rsidR="00C26296">
        <w:rPr>
          <w:rFonts w:hint="eastAsia"/>
          <w:color w:val="000000" w:themeColor="text1"/>
          <w:szCs w:val="21"/>
        </w:rPr>
        <w:t xml:space="preserve"> </w:t>
      </w:r>
      <w:r w:rsidRPr="00821CFA">
        <w:rPr>
          <w:rFonts w:hint="eastAsia"/>
          <w:color w:val="000000" w:themeColor="text1"/>
          <w:szCs w:val="21"/>
        </w:rPr>
        <w:t>付</w:t>
      </w:r>
      <w:r w:rsidR="00C26296">
        <w:rPr>
          <w:rFonts w:hint="eastAsia"/>
          <w:color w:val="000000" w:themeColor="text1"/>
          <w:szCs w:val="21"/>
        </w:rPr>
        <w:t xml:space="preserve"> </w:t>
      </w:r>
      <w:r w:rsidRPr="00821CFA">
        <w:rPr>
          <w:rFonts w:hint="eastAsia"/>
          <w:color w:val="000000" w:themeColor="text1"/>
          <w:szCs w:val="21"/>
        </w:rPr>
        <w:t>先　宮古島市役所　建設部　都市計画課</w:t>
      </w:r>
    </w:p>
    <w:p w:rsidR="00721BB7" w:rsidRPr="00821CFA" w:rsidRDefault="00721BB7" w:rsidP="00C26296">
      <w:pPr>
        <w:ind w:firstLineChars="900" w:firstLine="1890"/>
        <w:rPr>
          <w:color w:val="000000" w:themeColor="text1"/>
          <w:szCs w:val="21"/>
        </w:rPr>
      </w:pPr>
      <w:r w:rsidRPr="00821CFA">
        <w:rPr>
          <w:rFonts w:hint="eastAsia"/>
          <w:color w:val="000000" w:themeColor="text1"/>
          <w:szCs w:val="21"/>
        </w:rPr>
        <w:t>TEL　０９８０－７６－６５０７</w:t>
      </w:r>
    </w:p>
    <w:p w:rsidR="00721BB7" w:rsidRPr="00821CFA" w:rsidRDefault="00721BB7" w:rsidP="00C26296">
      <w:pPr>
        <w:ind w:firstLineChars="900" w:firstLine="1890"/>
        <w:rPr>
          <w:color w:val="000000" w:themeColor="text1"/>
          <w:szCs w:val="21"/>
        </w:rPr>
      </w:pPr>
      <w:r w:rsidRPr="00821CFA">
        <w:rPr>
          <w:rFonts w:hint="eastAsia"/>
          <w:color w:val="000000" w:themeColor="text1"/>
          <w:szCs w:val="21"/>
        </w:rPr>
        <w:t>FAX　０９８０－７６－２４４４</w:t>
      </w:r>
    </w:p>
    <w:p w:rsidR="00721BB7" w:rsidRPr="00821CFA" w:rsidRDefault="00721BB7" w:rsidP="00721BB7">
      <w:pPr>
        <w:rPr>
          <w:color w:val="000000" w:themeColor="text1"/>
          <w:szCs w:val="21"/>
        </w:rPr>
      </w:pPr>
      <w:r w:rsidRPr="00821CFA">
        <w:rPr>
          <w:rFonts w:hint="eastAsia"/>
          <w:color w:val="000000" w:themeColor="text1"/>
          <w:szCs w:val="21"/>
        </w:rPr>
        <w:t xml:space="preserve">     </w:t>
      </w:r>
      <w:r w:rsidR="00C26296">
        <w:rPr>
          <w:color w:val="000000" w:themeColor="text1"/>
          <w:szCs w:val="21"/>
        </w:rPr>
        <w:t xml:space="preserve">         </w:t>
      </w:r>
      <w:r w:rsidRPr="00821CFA">
        <w:rPr>
          <w:rFonts w:hint="eastAsia"/>
          <w:color w:val="000000" w:themeColor="text1"/>
          <w:szCs w:val="21"/>
        </w:rPr>
        <w:t xml:space="preserve">   ※FAX送信後は必ず着信の電話確認を行って下さい。</w:t>
      </w:r>
    </w:p>
    <w:p w:rsidR="00721BB7" w:rsidRDefault="00721BB7"/>
    <w:p w:rsidR="00721BB7" w:rsidRPr="00B47D7F" w:rsidRDefault="006C0B5E" w:rsidP="00721BB7">
      <w:pPr>
        <w:rPr>
          <w:b/>
          <w:szCs w:val="21"/>
        </w:rPr>
      </w:pPr>
      <w:r>
        <w:rPr>
          <w:rFonts w:hint="eastAsia"/>
          <w:b/>
          <w:szCs w:val="21"/>
        </w:rPr>
        <w:t>12</w:t>
      </w:r>
      <w:r w:rsidR="00721BB7" w:rsidRPr="00B47D7F">
        <w:rPr>
          <w:rFonts w:hint="eastAsia"/>
          <w:b/>
          <w:szCs w:val="21"/>
        </w:rPr>
        <w:t xml:space="preserve">　提出書類</w:t>
      </w:r>
    </w:p>
    <w:p w:rsidR="00721BB7" w:rsidRDefault="00721BB7" w:rsidP="00721BB7">
      <w:pPr>
        <w:rPr>
          <w:szCs w:val="21"/>
        </w:rPr>
      </w:pPr>
      <w:r>
        <w:rPr>
          <w:rFonts w:hint="eastAsia"/>
          <w:szCs w:val="21"/>
        </w:rPr>
        <w:t xml:space="preserve">　　応募を希望する団体は、次の書類</w:t>
      </w:r>
      <w:r w:rsidRPr="00821CFA">
        <w:rPr>
          <w:rFonts w:hint="eastAsia"/>
          <w:color w:val="000000" w:themeColor="text1"/>
          <w:szCs w:val="21"/>
        </w:rPr>
        <w:t>（正本1部、副本</w:t>
      </w:r>
      <w:r w:rsidR="003D149F">
        <w:rPr>
          <w:rFonts w:hint="eastAsia"/>
          <w:color w:val="000000" w:themeColor="text1"/>
          <w:szCs w:val="21"/>
        </w:rPr>
        <w:t>6</w:t>
      </w:r>
      <w:r w:rsidRPr="00821CFA">
        <w:rPr>
          <w:rFonts w:hint="eastAsia"/>
          <w:color w:val="000000" w:themeColor="text1"/>
          <w:szCs w:val="21"/>
        </w:rPr>
        <w:t>部）</w:t>
      </w:r>
      <w:r>
        <w:rPr>
          <w:rFonts w:hint="eastAsia"/>
          <w:szCs w:val="21"/>
        </w:rPr>
        <w:t>を提出して下さい。</w:t>
      </w:r>
    </w:p>
    <w:p w:rsidR="00721BB7" w:rsidRDefault="00721BB7" w:rsidP="00721BB7">
      <w:pPr>
        <w:ind w:left="210" w:hangingChars="100" w:hanging="210"/>
        <w:rPr>
          <w:szCs w:val="21"/>
        </w:rPr>
      </w:pPr>
      <w:r>
        <w:rPr>
          <w:rFonts w:hint="eastAsia"/>
          <w:szCs w:val="21"/>
        </w:rPr>
        <w:t xml:space="preserve">　申請に際して必要となる費用は全て応募者の負担とし、提出された書類や資料は返却しません。なお、提出された書類は、宮古島市情報公開条例の規定に基づく情報公開の対象となることがあります。（なるべくA4</w:t>
      </w:r>
      <w:r w:rsidR="00C22E81">
        <w:rPr>
          <w:rFonts w:hint="eastAsia"/>
          <w:szCs w:val="21"/>
        </w:rPr>
        <w:t>サイズで統一し</w:t>
      </w:r>
      <w:r>
        <w:rPr>
          <w:rFonts w:hint="eastAsia"/>
          <w:szCs w:val="21"/>
        </w:rPr>
        <w:t>提出をお願いします。）</w:t>
      </w:r>
    </w:p>
    <w:p w:rsidR="00721BB7" w:rsidRDefault="00721BB7" w:rsidP="00721BB7">
      <w:pPr>
        <w:pStyle w:val="a3"/>
        <w:numPr>
          <w:ilvl w:val="0"/>
          <w:numId w:val="3"/>
        </w:numPr>
        <w:ind w:leftChars="0"/>
        <w:rPr>
          <w:szCs w:val="21"/>
        </w:rPr>
      </w:pPr>
      <w:r>
        <w:rPr>
          <w:rFonts w:hint="eastAsia"/>
          <w:szCs w:val="21"/>
        </w:rPr>
        <w:lastRenderedPageBreak/>
        <w:t>パイナガマ海空すこやか公園指定管理者指定申請書（様式第1号）</w:t>
      </w:r>
    </w:p>
    <w:p w:rsidR="00721BB7" w:rsidRDefault="00721BB7" w:rsidP="00721BB7">
      <w:pPr>
        <w:pStyle w:val="a3"/>
        <w:numPr>
          <w:ilvl w:val="0"/>
          <w:numId w:val="3"/>
        </w:numPr>
        <w:ind w:leftChars="0"/>
        <w:rPr>
          <w:szCs w:val="21"/>
        </w:rPr>
      </w:pPr>
      <w:r>
        <w:rPr>
          <w:rFonts w:hint="eastAsia"/>
          <w:szCs w:val="21"/>
        </w:rPr>
        <w:t>定款又は寄付行為（法人以外の団体にあってはこれに相当する書類）</w:t>
      </w:r>
    </w:p>
    <w:p w:rsidR="00721BB7" w:rsidRDefault="00721BB7" w:rsidP="00721BB7">
      <w:pPr>
        <w:pStyle w:val="a3"/>
        <w:numPr>
          <w:ilvl w:val="0"/>
          <w:numId w:val="3"/>
        </w:numPr>
        <w:ind w:leftChars="0"/>
        <w:rPr>
          <w:szCs w:val="21"/>
        </w:rPr>
      </w:pPr>
      <w:r>
        <w:rPr>
          <w:rFonts w:hint="eastAsia"/>
          <w:szCs w:val="21"/>
        </w:rPr>
        <w:t>法人にあっては法人の登記事項に係る証明書</w:t>
      </w:r>
    </w:p>
    <w:p w:rsidR="00721BB7" w:rsidRDefault="00721BB7" w:rsidP="00721BB7">
      <w:pPr>
        <w:pStyle w:val="a3"/>
        <w:numPr>
          <w:ilvl w:val="0"/>
          <w:numId w:val="3"/>
        </w:numPr>
        <w:ind w:leftChars="0"/>
        <w:rPr>
          <w:szCs w:val="21"/>
        </w:rPr>
      </w:pPr>
      <w:r>
        <w:rPr>
          <w:rFonts w:hint="eastAsia"/>
          <w:szCs w:val="21"/>
        </w:rPr>
        <w:t>役員の名簿及び履歴書</w:t>
      </w:r>
    </w:p>
    <w:p w:rsidR="00721BB7" w:rsidRDefault="00721BB7" w:rsidP="00721BB7">
      <w:pPr>
        <w:pStyle w:val="a3"/>
        <w:numPr>
          <w:ilvl w:val="0"/>
          <w:numId w:val="3"/>
        </w:numPr>
        <w:ind w:leftChars="0"/>
        <w:rPr>
          <w:szCs w:val="21"/>
        </w:rPr>
      </w:pPr>
      <w:r>
        <w:rPr>
          <w:rFonts w:hint="eastAsia"/>
          <w:szCs w:val="21"/>
        </w:rPr>
        <w:t>組織及び運営に関する事項を記載した書類</w:t>
      </w:r>
    </w:p>
    <w:p w:rsidR="00721BB7" w:rsidRDefault="00721BB7" w:rsidP="00721BB7">
      <w:pPr>
        <w:pStyle w:val="a3"/>
        <w:numPr>
          <w:ilvl w:val="0"/>
          <w:numId w:val="3"/>
        </w:numPr>
        <w:ind w:leftChars="0"/>
        <w:rPr>
          <w:szCs w:val="21"/>
        </w:rPr>
      </w:pPr>
      <w:r>
        <w:rPr>
          <w:rFonts w:hint="eastAsia"/>
          <w:szCs w:val="21"/>
        </w:rPr>
        <w:t>指定申請の日に属する事業年度の前事業年度（平成28年度）における期末の貸借対照表、財産目録及び収支（損益）決算書</w:t>
      </w:r>
    </w:p>
    <w:p w:rsidR="00721BB7" w:rsidRDefault="00721BB7" w:rsidP="00721BB7">
      <w:pPr>
        <w:pStyle w:val="a3"/>
        <w:numPr>
          <w:ilvl w:val="0"/>
          <w:numId w:val="3"/>
        </w:numPr>
        <w:ind w:leftChars="0"/>
        <w:rPr>
          <w:szCs w:val="21"/>
        </w:rPr>
      </w:pPr>
      <w:r>
        <w:rPr>
          <w:rFonts w:hint="eastAsia"/>
          <w:szCs w:val="21"/>
        </w:rPr>
        <w:t>指定申請の日の属する事業年度（平成28年度）における事業計画書及び収支計画書</w:t>
      </w:r>
    </w:p>
    <w:p w:rsidR="00721BB7" w:rsidRDefault="00721BB7" w:rsidP="00721BB7">
      <w:pPr>
        <w:pStyle w:val="a3"/>
        <w:numPr>
          <w:ilvl w:val="0"/>
          <w:numId w:val="3"/>
        </w:numPr>
        <w:ind w:leftChars="0"/>
        <w:rPr>
          <w:szCs w:val="21"/>
        </w:rPr>
      </w:pPr>
      <w:r>
        <w:rPr>
          <w:rFonts w:hint="eastAsia"/>
          <w:szCs w:val="21"/>
        </w:rPr>
        <w:t>指定管理者の指定の予定期間に属する各年度</w:t>
      </w:r>
      <w:r w:rsidR="00AD078F" w:rsidRPr="00714CCE">
        <w:rPr>
          <w:rFonts w:hint="eastAsia"/>
          <w:szCs w:val="21"/>
        </w:rPr>
        <w:t>（1年間）</w:t>
      </w:r>
      <w:r>
        <w:rPr>
          <w:rFonts w:hint="eastAsia"/>
          <w:szCs w:val="21"/>
        </w:rPr>
        <w:t>のパイナガマ海空すこやか公園の管理に係る事業計画書及び収支計画書</w:t>
      </w:r>
      <w:r w:rsidRPr="005B4DB1">
        <w:rPr>
          <w:rFonts w:hint="eastAsia"/>
          <w:szCs w:val="21"/>
        </w:rPr>
        <w:t>（第2－1号様式～第2－5号様式）</w:t>
      </w:r>
    </w:p>
    <w:p w:rsidR="00721BB7" w:rsidRDefault="00721BB7" w:rsidP="00721BB7">
      <w:pPr>
        <w:pStyle w:val="a3"/>
        <w:numPr>
          <w:ilvl w:val="0"/>
          <w:numId w:val="3"/>
        </w:numPr>
        <w:ind w:leftChars="0"/>
        <w:rPr>
          <w:szCs w:val="21"/>
        </w:rPr>
      </w:pPr>
      <w:r>
        <w:rPr>
          <w:rFonts w:hint="eastAsia"/>
          <w:szCs w:val="21"/>
        </w:rPr>
        <w:t>申請に係る業務の実施方法を記載した書類</w:t>
      </w:r>
      <w:r w:rsidRPr="005B4DB1">
        <w:rPr>
          <w:rFonts w:hint="eastAsia"/>
          <w:szCs w:val="21"/>
        </w:rPr>
        <w:t>（第3号様式）</w:t>
      </w:r>
    </w:p>
    <w:p w:rsidR="00721BB7" w:rsidRPr="00531D09" w:rsidRDefault="00721BB7" w:rsidP="00721BB7">
      <w:pPr>
        <w:ind w:left="450"/>
        <w:rPr>
          <w:szCs w:val="21"/>
        </w:rPr>
      </w:pPr>
      <w:r w:rsidRPr="00531D09">
        <w:rPr>
          <w:rFonts w:hint="eastAsia"/>
          <w:szCs w:val="21"/>
        </w:rPr>
        <w:t>(10</w:t>
      </w:r>
      <w:r>
        <w:rPr>
          <w:rFonts w:hint="eastAsia"/>
          <w:szCs w:val="21"/>
        </w:rPr>
        <w:t xml:space="preserve">) </w:t>
      </w:r>
      <w:r w:rsidRPr="00531D09">
        <w:rPr>
          <w:rFonts w:hint="eastAsia"/>
          <w:szCs w:val="21"/>
        </w:rPr>
        <w:t>納税証明書</w:t>
      </w:r>
    </w:p>
    <w:p w:rsidR="00721BB7" w:rsidRDefault="00721BB7" w:rsidP="00721BB7">
      <w:pPr>
        <w:ind w:leftChars="100" w:left="210" w:firstLineChars="100" w:firstLine="210"/>
      </w:pPr>
      <w:r>
        <w:rPr>
          <w:rFonts w:hint="eastAsia"/>
        </w:rPr>
        <w:t xml:space="preserve">   ① 法人の場合は、直近3カ年の市税の完納証明書。設立1年未満の場合は、代表</w:t>
      </w:r>
    </w:p>
    <w:p w:rsidR="00721BB7" w:rsidRDefault="00721BB7" w:rsidP="00721BB7">
      <w:pPr>
        <w:ind w:firstLineChars="450" w:firstLine="945"/>
      </w:pPr>
      <w:r>
        <w:rPr>
          <w:rFonts w:hint="eastAsia"/>
        </w:rPr>
        <w:t>者の直近3カ年の市税に完納証明書。</w:t>
      </w:r>
    </w:p>
    <w:p w:rsidR="00721BB7" w:rsidRDefault="00721BB7" w:rsidP="00721BB7">
      <w:r>
        <w:rPr>
          <w:rFonts w:hint="eastAsia"/>
        </w:rPr>
        <w:t xml:space="preserve">　　　 ② その他団体の場合は、代表者の直近3カ年の市税の完納証明書。</w:t>
      </w:r>
    </w:p>
    <w:p w:rsidR="00721BB7" w:rsidRDefault="00721BB7" w:rsidP="00721BB7">
      <w:pPr>
        <w:ind w:firstLine="448"/>
      </w:pPr>
      <w:r>
        <w:rPr>
          <w:rFonts w:hint="eastAsia"/>
        </w:rPr>
        <w:t>(11) その他市長が必要と認める書類</w:t>
      </w:r>
    </w:p>
    <w:p w:rsidR="00721BB7" w:rsidRPr="005B4DB1" w:rsidRDefault="00721BB7" w:rsidP="00721BB7">
      <w:pPr>
        <w:ind w:firstLine="448"/>
      </w:pPr>
      <w:r w:rsidRPr="002519AD">
        <w:rPr>
          <w:rFonts w:hint="eastAsia"/>
          <w:color w:val="FF0000"/>
        </w:rPr>
        <w:t xml:space="preserve">　</w:t>
      </w:r>
      <w:r w:rsidRPr="005B4DB1">
        <w:rPr>
          <w:rFonts w:hint="eastAsia"/>
        </w:rPr>
        <w:t>※　共同企業体については、各構成員全てにおいて、上記の(</w:t>
      </w:r>
      <w:r w:rsidRPr="005B4DB1">
        <w:t>2</w:t>
      </w:r>
      <w:r w:rsidRPr="005B4DB1">
        <w:rPr>
          <w:rFonts w:hint="eastAsia"/>
        </w:rPr>
        <w:t>)～(</w:t>
      </w:r>
      <w:r w:rsidRPr="005B4DB1">
        <w:t>7</w:t>
      </w:r>
      <w:r w:rsidRPr="005B4DB1">
        <w:rPr>
          <w:rFonts w:hint="eastAsia"/>
        </w:rPr>
        <w:t>)までと(</w:t>
      </w:r>
      <w:r w:rsidRPr="005B4DB1">
        <w:t>10</w:t>
      </w:r>
      <w:r w:rsidRPr="005B4DB1">
        <w:rPr>
          <w:rFonts w:hint="eastAsia"/>
        </w:rPr>
        <w:t>)の書</w:t>
      </w:r>
    </w:p>
    <w:p w:rsidR="00721BB7" w:rsidRPr="005B4DB1" w:rsidRDefault="00721BB7" w:rsidP="00721BB7">
      <w:pPr>
        <w:ind w:firstLineChars="400" w:firstLine="840"/>
      </w:pPr>
      <w:r w:rsidRPr="005B4DB1">
        <w:rPr>
          <w:rFonts w:hint="eastAsia"/>
        </w:rPr>
        <w:t>類及び第2－1号様式を提出すること。</w:t>
      </w:r>
    </w:p>
    <w:p w:rsidR="00721BB7" w:rsidRDefault="00721BB7" w:rsidP="003F5279">
      <w:pPr>
        <w:ind w:left="840" w:hangingChars="400" w:hanging="840"/>
      </w:pPr>
      <w:r w:rsidRPr="005B4DB1">
        <w:rPr>
          <w:rFonts w:hint="eastAsia"/>
        </w:rPr>
        <w:t xml:space="preserve">　　　※　共同事業体については、共同企業体構成員表（第4号様式）及び共同企業体協定書（第5号様式）についても、提出すること。</w:t>
      </w:r>
    </w:p>
    <w:p w:rsidR="000E09D1" w:rsidRPr="00714CCE" w:rsidRDefault="000E09D1" w:rsidP="003F5279">
      <w:pPr>
        <w:ind w:left="840" w:hangingChars="400" w:hanging="840"/>
      </w:pPr>
      <w:r>
        <w:rPr>
          <w:rFonts w:hint="eastAsia"/>
        </w:rPr>
        <w:t xml:space="preserve">　　　</w:t>
      </w:r>
      <w:r w:rsidRPr="00714CCE">
        <w:rPr>
          <w:rFonts w:hint="eastAsia"/>
        </w:rPr>
        <w:t>※　応募資格にかかる</w:t>
      </w:r>
      <w:r w:rsidR="00391467" w:rsidRPr="00714CCE">
        <w:rPr>
          <w:rFonts w:hint="eastAsia"/>
        </w:rPr>
        <w:t>各種</w:t>
      </w:r>
      <w:r w:rsidRPr="00714CCE">
        <w:rPr>
          <w:rFonts w:hint="eastAsia"/>
        </w:rPr>
        <w:t>証明書</w:t>
      </w:r>
    </w:p>
    <w:p w:rsidR="00F73FA2" w:rsidRPr="00714CCE" w:rsidRDefault="000E09D1" w:rsidP="00752631">
      <w:pPr>
        <w:ind w:leftChars="300" w:left="840" w:hangingChars="100" w:hanging="210"/>
      </w:pPr>
      <w:r w:rsidRPr="00714CCE">
        <w:rPr>
          <w:rFonts w:hint="eastAsia"/>
        </w:rPr>
        <w:t xml:space="preserve">※　</w:t>
      </w:r>
      <w:r w:rsidR="00391467" w:rsidRPr="00714CCE">
        <w:rPr>
          <w:rFonts w:hint="eastAsia"/>
        </w:rPr>
        <w:t>応募</w:t>
      </w:r>
      <w:r w:rsidRPr="00714CCE">
        <w:rPr>
          <w:rFonts w:hint="eastAsia"/>
        </w:rPr>
        <w:t>資格を有する者の雇用証明書</w:t>
      </w:r>
    </w:p>
    <w:p w:rsidR="00391467" w:rsidRPr="00752631" w:rsidRDefault="00391467" w:rsidP="00391467">
      <w:pPr>
        <w:ind w:leftChars="300" w:left="840" w:hangingChars="100" w:hanging="210"/>
        <w:rPr>
          <w:color w:val="FF0000"/>
        </w:rPr>
      </w:pPr>
    </w:p>
    <w:p w:rsidR="00721BB7" w:rsidRPr="002519AD" w:rsidRDefault="006C0B5E" w:rsidP="00721BB7">
      <w:pPr>
        <w:ind w:left="824" w:hangingChars="400" w:hanging="824"/>
        <w:rPr>
          <w:b/>
        </w:rPr>
      </w:pPr>
      <w:r>
        <w:rPr>
          <w:rFonts w:hint="eastAsia"/>
          <w:b/>
        </w:rPr>
        <w:t>13</w:t>
      </w:r>
      <w:r w:rsidR="00721BB7">
        <w:rPr>
          <w:rFonts w:hint="eastAsia"/>
          <w:b/>
        </w:rPr>
        <w:t xml:space="preserve">　</w:t>
      </w:r>
      <w:r w:rsidR="00721BB7" w:rsidRPr="002519AD">
        <w:rPr>
          <w:rFonts w:hint="eastAsia"/>
          <w:b/>
        </w:rPr>
        <w:t>募集</w:t>
      </w:r>
      <w:r w:rsidR="005453C0">
        <w:rPr>
          <w:rFonts w:hint="eastAsia"/>
          <w:b/>
        </w:rPr>
        <w:t>受付</w:t>
      </w:r>
      <w:r w:rsidR="00721BB7" w:rsidRPr="002519AD">
        <w:rPr>
          <w:rFonts w:hint="eastAsia"/>
          <w:b/>
        </w:rPr>
        <w:t>期間</w:t>
      </w:r>
    </w:p>
    <w:p w:rsidR="00721BB7" w:rsidRDefault="00721BB7" w:rsidP="00721BB7">
      <w:pPr>
        <w:ind w:left="840" w:hangingChars="400" w:hanging="840"/>
        <w:rPr>
          <w:szCs w:val="21"/>
        </w:rPr>
      </w:pPr>
      <w:r>
        <w:rPr>
          <w:rFonts w:hint="eastAsia"/>
        </w:rPr>
        <w:t xml:space="preserve">　　パイナガマ海空すこやか公園</w:t>
      </w:r>
      <w:r>
        <w:rPr>
          <w:rFonts w:hint="eastAsia"/>
          <w:szCs w:val="21"/>
        </w:rPr>
        <w:t>指定管理者指定申請書（様式第1号）のほか、必要書</w:t>
      </w:r>
    </w:p>
    <w:p w:rsidR="00721BB7" w:rsidRDefault="00721BB7" w:rsidP="00721BB7">
      <w:pPr>
        <w:ind w:firstLineChars="150" w:firstLine="315"/>
        <w:rPr>
          <w:szCs w:val="21"/>
        </w:rPr>
      </w:pPr>
      <w:r>
        <w:rPr>
          <w:rFonts w:hint="eastAsia"/>
          <w:szCs w:val="21"/>
        </w:rPr>
        <w:t>類を次の期間内に持参して下さい。</w:t>
      </w:r>
      <w:r w:rsidRPr="00163B41">
        <w:rPr>
          <w:rFonts w:hint="eastAsia"/>
          <w:szCs w:val="21"/>
        </w:rPr>
        <w:t>（郵送、FAX等による受付は行いません。）</w:t>
      </w:r>
    </w:p>
    <w:p w:rsidR="00721BB7" w:rsidRDefault="00721BB7" w:rsidP="00721BB7">
      <w:pPr>
        <w:ind w:firstLineChars="150" w:firstLine="315"/>
        <w:rPr>
          <w:szCs w:val="21"/>
        </w:rPr>
      </w:pPr>
      <w:r>
        <w:rPr>
          <w:rFonts w:hint="eastAsia"/>
          <w:szCs w:val="21"/>
        </w:rPr>
        <w:t>なお、必要な書類が不足している場合は受け付けません。</w:t>
      </w:r>
    </w:p>
    <w:p w:rsidR="00721BB7" w:rsidRDefault="003D149F" w:rsidP="003D149F">
      <w:pPr>
        <w:pStyle w:val="a3"/>
        <w:numPr>
          <w:ilvl w:val="0"/>
          <w:numId w:val="4"/>
        </w:numPr>
        <w:ind w:leftChars="0"/>
      </w:pPr>
      <w:r>
        <w:rPr>
          <w:rFonts w:hint="eastAsia"/>
        </w:rPr>
        <w:t>受付期間　令和2</w:t>
      </w:r>
      <w:r w:rsidR="00C22E81">
        <w:rPr>
          <w:rFonts w:hint="eastAsia"/>
        </w:rPr>
        <w:t>年</w:t>
      </w:r>
      <w:r>
        <w:rPr>
          <w:rFonts w:hint="eastAsia"/>
        </w:rPr>
        <w:t>2</w:t>
      </w:r>
      <w:r w:rsidR="00C22E81">
        <w:rPr>
          <w:rFonts w:hint="eastAsia"/>
        </w:rPr>
        <w:t>月</w:t>
      </w:r>
      <w:r>
        <w:rPr>
          <w:rFonts w:hint="eastAsia"/>
        </w:rPr>
        <w:t>3日（月</w:t>
      </w:r>
      <w:r w:rsidR="00721BB7">
        <w:rPr>
          <w:rFonts w:hint="eastAsia"/>
        </w:rPr>
        <w:t>）から同年</w:t>
      </w:r>
      <w:r>
        <w:rPr>
          <w:rFonts w:hint="eastAsia"/>
        </w:rPr>
        <w:t>3</w:t>
      </w:r>
      <w:r w:rsidR="00C22E81">
        <w:rPr>
          <w:rFonts w:hint="eastAsia"/>
        </w:rPr>
        <w:t>月</w:t>
      </w:r>
      <w:r>
        <w:rPr>
          <w:rFonts w:hint="eastAsia"/>
        </w:rPr>
        <w:t>2日（月</w:t>
      </w:r>
      <w:r w:rsidR="00721BB7">
        <w:rPr>
          <w:rFonts w:hint="eastAsia"/>
        </w:rPr>
        <w:t>）まで</w:t>
      </w:r>
    </w:p>
    <w:p w:rsidR="00721BB7" w:rsidRDefault="00721BB7" w:rsidP="00C26296">
      <w:pPr>
        <w:pStyle w:val="a3"/>
        <w:ind w:leftChars="0" w:left="808" w:firstLineChars="500" w:firstLine="1050"/>
      </w:pPr>
      <w:r>
        <w:rPr>
          <w:rFonts w:hint="eastAsia"/>
        </w:rPr>
        <w:t>（土日及び祝日を除く）</w:t>
      </w:r>
    </w:p>
    <w:p w:rsidR="00721BB7" w:rsidRDefault="00721BB7" w:rsidP="00721BB7">
      <w:pPr>
        <w:ind w:firstLine="448"/>
      </w:pPr>
      <w:r>
        <w:rPr>
          <w:rFonts w:hint="eastAsia"/>
        </w:rPr>
        <w:t>(2) 受付場所　宮古島市役所 建設部 都市計画課　下地庁舎2階</w:t>
      </w:r>
    </w:p>
    <w:p w:rsidR="00D626FD" w:rsidRDefault="00721BB7" w:rsidP="00AD078F">
      <w:pPr>
        <w:ind w:firstLine="448"/>
      </w:pPr>
      <w:r>
        <w:t>(3)</w:t>
      </w:r>
      <w:r>
        <w:rPr>
          <w:rFonts w:hint="eastAsia"/>
        </w:rPr>
        <w:t xml:space="preserve"> 受付時間　午前9時から午後5時まで（午後0時から午後1時までの間を除く）</w:t>
      </w:r>
    </w:p>
    <w:p w:rsidR="00752631" w:rsidRDefault="00752631" w:rsidP="00AD078F">
      <w:pPr>
        <w:ind w:firstLine="448"/>
      </w:pPr>
    </w:p>
    <w:p w:rsidR="00D626FD" w:rsidRPr="00714CCE" w:rsidRDefault="00D626FD" w:rsidP="00D626FD">
      <w:pPr>
        <w:rPr>
          <w:b/>
        </w:rPr>
      </w:pPr>
      <w:r w:rsidRPr="00714CCE">
        <w:rPr>
          <w:rFonts w:hint="eastAsia"/>
          <w:b/>
        </w:rPr>
        <w:t>14　公募要項に関する現地説明会</w:t>
      </w:r>
    </w:p>
    <w:p w:rsidR="00D626FD" w:rsidRPr="00714CCE" w:rsidRDefault="00D626FD" w:rsidP="00D626FD">
      <w:r w:rsidRPr="00714CCE">
        <w:rPr>
          <w:rFonts w:hint="eastAsia"/>
        </w:rPr>
        <w:t xml:space="preserve">　 （1</w:t>
      </w:r>
      <w:r w:rsidR="003D149F">
        <w:rPr>
          <w:rFonts w:hint="eastAsia"/>
        </w:rPr>
        <w:t>）現地説明会　令和2</w:t>
      </w:r>
      <w:r w:rsidRPr="00714CCE">
        <w:rPr>
          <w:rFonts w:hint="eastAsia"/>
        </w:rPr>
        <w:t>年</w:t>
      </w:r>
      <w:r w:rsidR="003D149F">
        <w:rPr>
          <w:rFonts w:hint="eastAsia"/>
        </w:rPr>
        <w:t>2</w:t>
      </w:r>
      <w:r w:rsidRPr="00714CCE">
        <w:rPr>
          <w:rFonts w:hint="eastAsia"/>
        </w:rPr>
        <w:t>月</w:t>
      </w:r>
      <w:r w:rsidR="003D149F">
        <w:rPr>
          <w:rFonts w:hint="eastAsia"/>
        </w:rPr>
        <w:t>14日（金</w:t>
      </w:r>
      <w:r w:rsidR="00AD078F" w:rsidRPr="00714CCE">
        <w:rPr>
          <w:rFonts w:hint="eastAsia"/>
        </w:rPr>
        <w:t>）午前10</w:t>
      </w:r>
      <w:r w:rsidRPr="00714CCE">
        <w:rPr>
          <w:rFonts w:hint="eastAsia"/>
        </w:rPr>
        <w:t xml:space="preserve">時より　</w:t>
      </w:r>
    </w:p>
    <w:p w:rsidR="00D626FD" w:rsidRPr="00714CCE" w:rsidRDefault="003D149F" w:rsidP="00D626FD">
      <w:pPr>
        <w:ind w:firstLineChars="1000" w:firstLine="2100"/>
      </w:pPr>
      <w:r>
        <w:rPr>
          <w:rFonts w:hint="eastAsia"/>
        </w:rPr>
        <w:t>パイナガマ海空</w:t>
      </w:r>
      <w:r w:rsidR="00D626FD" w:rsidRPr="00714CCE">
        <w:rPr>
          <w:rFonts w:hint="eastAsia"/>
        </w:rPr>
        <w:t>すこやか公園管理棟前集合</w:t>
      </w:r>
    </w:p>
    <w:p w:rsidR="00752631" w:rsidRDefault="00D626FD" w:rsidP="00721BB7">
      <w:r w:rsidRPr="00714CCE">
        <w:rPr>
          <w:rFonts w:hint="eastAsia"/>
        </w:rPr>
        <w:lastRenderedPageBreak/>
        <w:t xml:space="preserve">　　　　※現地説明会に参加する法人等は、</w:t>
      </w:r>
      <w:r w:rsidR="00D372FD" w:rsidRPr="00714CCE">
        <w:rPr>
          <w:rFonts w:hint="eastAsia"/>
        </w:rPr>
        <w:t>前日まで</w:t>
      </w:r>
      <w:r w:rsidRPr="00714CCE">
        <w:rPr>
          <w:rFonts w:hint="eastAsia"/>
        </w:rPr>
        <w:t>に都市計画課までご連絡下さい。</w:t>
      </w:r>
    </w:p>
    <w:p w:rsidR="00A04E97" w:rsidRPr="00D626FD" w:rsidRDefault="00A04E97" w:rsidP="00721BB7"/>
    <w:p w:rsidR="00721BB7" w:rsidRPr="00A44125" w:rsidRDefault="00D626FD" w:rsidP="00721BB7">
      <w:pPr>
        <w:rPr>
          <w:b/>
        </w:rPr>
      </w:pPr>
      <w:r>
        <w:rPr>
          <w:rFonts w:hint="eastAsia"/>
          <w:b/>
        </w:rPr>
        <w:t>15</w:t>
      </w:r>
      <w:r w:rsidR="00721BB7" w:rsidRPr="00A44125">
        <w:rPr>
          <w:rFonts w:hint="eastAsia"/>
          <w:b/>
        </w:rPr>
        <w:t xml:space="preserve">　選定の方法等</w:t>
      </w:r>
    </w:p>
    <w:p w:rsidR="00721BB7" w:rsidRDefault="00721BB7" w:rsidP="00721BB7">
      <w:pPr>
        <w:pStyle w:val="a3"/>
        <w:numPr>
          <w:ilvl w:val="0"/>
          <w:numId w:val="5"/>
        </w:numPr>
        <w:ind w:leftChars="0"/>
      </w:pPr>
      <w:r>
        <w:rPr>
          <w:rFonts w:hint="eastAsia"/>
        </w:rPr>
        <w:t>資格審査</w:t>
      </w:r>
    </w:p>
    <w:p w:rsidR="00721BB7" w:rsidRDefault="00721BB7" w:rsidP="00721BB7">
      <w:pPr>
        <w:ind w:left="840"/>
      </w:pPr>
      <w:r>
        <w:rPr>
          <w:rFonts w:hint="eastAsia"/>
        </w:rPr>
        <w:t>指定申請書等の提出後、応募資格要件を満たしているかどうか当都市計画課にて</w:t>
      </w:r>
    </w:p>
    <w:p w:rsidR="00721BB7" w:rsidRDefault="00721BB7" w:rsidP="00721BB7">
      <w:pPr>
        <w:ind w:firstLineChars="300" w:firstLine="630"/>
      </w:pPr>
      <w:r>
        <w:rPr>
          <w:rFonts w:hint="eastAsia"/>
        </w:rPr>
        <w:t>書類審査を行います。</w:t>
      </w:r>
    </w:p>
    <w:p w:rsidR="006C0B5E" w:rsidRPr="00B932BA" w:rsidRDefault="006C0B5E" w:rsidP="006C0B5E">
      <w:r>
        <w:rPr>
          <w:rFonts w:hint="eastAsia"/>
        </w:rPr>
        <w:t xml:space="preserve">　　</w:t>
      </w:r>
      <w:r w:rsidRPr="00B932BA">
        <w:rPr>
          <w:rFonts w:hint="eastAsia"/>
        </w:rPr>
        <w:t xml:space="preserve">(2) </w:t>
      </w:r>
      <w:r w:rsidR="00B932BA" w:rsidRPr="00B932BA">
        <w:rPr>
          <w:rFonts w:hint="eastAsia"/>
        </w:rPr>
        <w:t>予備審査</w:t>
      </w:r>
    </w:p>
    <w:p w:rsidR="006C0B5E" w:rsidRPr="00B932BA" w:rsidRDefault="006C0B5E" w:rsidP="006C0B5E">
      <w:pPr>
        <w:ind w:left="735" w:hangingChars="350" w:hanging="735"/>
      </w:pPr>
      <w:r w:rsidRPr="00B932BA">
        <w:rPr>
          <w:rFonts w:hint="eastAsia"/>
        </w:rPr>
        <w:t xml:space="preserve">　　　　</w:t>
      </w:r>
      <w:r w:rsidR="00B932BA" w:rsidRPr="00B932BA">
        <w:rPr>
          <w:rFonts w:hint="eastAsia"/>
        </w:rPr>
        <w:t>選定委員会で審査する事業者についは、担当課で予備審査を行い選考</w:t>
      </w:r>
      <w:r w:rsidRPr="00B932BA">
        <w:rPr>
          <w:rFonts w:hint="eastAsia"/>
        </w:rPr>
        <w:t>します。</w:t>
      </w:r>
    </w:p>
    <w:p w:rsidR="00721BB7" w:rsidRDefault="006C0B5E" w:rsidP="006C0B5E">
      <w:pPr>
        <w:ind w:firstLineChars="200" w:firstLine="420"/>
      </w:pPr>
      <w:r>
        <w:t xml:space="preserve">(3) </w:t>
      </w:r>
      <w:r w:rsidR="00721BB7">
        <w:rPr>
          <w:rFonts w:hint="eastAsia"/>
        </w:rPr>
        <w:t>選定委員会</w:t>
      </w:r>
    </w:p>
    <w:p w:rsidR="00721BB7" w:rsidRDefault="00721BB7" w:rsidP="00721BB7">
      <w:pPr>
        <w:pStyle w:val="a3"/>
        <w:ind w:leftChars="0"/>
      </w:pPr>
      <w:r>
        <w:rPr>
          <w:rFonts w:hint="eastAsia"/>
        </w:rPr>
        <w:t>指定管理者の選定は宮古島市指定管理者選定委員会により、書類審査とヒアリン</w:t>
      </w:r>
    </w:p>
    <w:p w:rsidR="00721BB7" w:rsidRDefault="00721BB7" w:rsidP="00721BB7">
      <w:pPr>
        <w:ind w:left="735" w:hangingChars="350" w:hanging="735"/>
      </w:pPr>
      <w:r>
        <w:rPr>
          <w:rFonts w:hint="eastAsia"/>
        </w:rPr>
        <w:t xml:space="preserve">　　　グまたはプレゼンテーション（1団体あたり10分程度）による公平かつ適正に審</w:t>
      </w:r>
    </w:p>
    <w:p w:rsidR="00721BB7" w:rsidRDefault="00721BB7" w:rsidP="00721BB7">
      <w:pPr>
        <w:ind w:leftChars="300" w:left="735" w:hangingChars="50" w:hanging="105"/>
      </w:pPr>
      <w:r>
        <w:rPr>
          <w:rFonts w:hint="eastAsia"/>
        </w:rPr>
        <w:t>を行います。</w:t>
      </w:r>
    </w:p>
    <w:p w:rsidR="00721BB7" w:rsidRDefault="00721BB7" w:rsidP="0002169D">
      <w:pPr>
        <w:ind w:left="735" w:hangingChars="350" w:hanging="735"/>
      </w:pPr>
      <w:r>
        <w:rPr>
          <w:rFonts w:hint="eastAsia"/>
        </w:rPr>
        <w:t xml:space="preserve">　　　 </w:t>
      </w:r>
      <w:r w:rsidR="0002169D">
        <w:rPr>
          <w:rFonts w:hint="eastAsia"/>
        </w:rPr>
        <w:t>なお、選定委員会の</w:t>
      </w:r>
      <w:r>
        <w:rPr>
          <w:rFonts w:hint="eastAsia"/>
        </w:rPr>
        <w:t>日時、場所等については、後日応募者に連絡します。</w:t>
      </w:r>
    </w:p>
    <w:p w:rsidR="00721BB7" w:rsidRDefault="006C0B5E" w:rsidP="006C0B5E">
      <w:pPr>
        <w:ind w:left="450"/>
      </w:pPr>
      <w:r>
        <w:rPr>
          <w:rFonts w:hint="eastAsia"/>
        </w:rPr>
        <w:t xml:space="preserve">(4) </w:t>
      </w:r>
      <w:r w:rsidR="00721BB7">
        <w:rPr>
          <w:rFonts w:hint="eastAsia"/>
        </w:rPr>
        <w:t>選定方法</w:t>
      </w:r>
    </w:p>
    <w:p w:rsidR="00721BB7" w:rsidRDefault="00721BB7" w:rsidP="00721BB7">
      <w:pPr>
        <w:pStyle w:val="a3"/>
        <w:ind w:leftChars="0"/>
      </w:pPr>
      <w:r>
        <w:rPr>
          <w:rFonts w:hint="eastAsia"/>
        </w:rPr>
        <w:t>次の4</w:t>
      </w:r>
      <w:r w:rsidR="0019189A">
        <w:rPr>
          <w:rFonts w:hint="eastAsia"/>
        </w:rPr>
        <w:t>項目に全てを評価する総合得点</w:t>
      </w:r>
      <w:r>
        <w:rPr>
          <w:rFonts w:hint="eastAsia"/>
        </w:rPr>
        <w:t>方式により選考します。</w:t>
      </w:r>
    </w:p>
    <w:p w:rsidR="00721BB7" w:rsidRDefault="00721BB7" w:rsidP="00721BB7">
      <w:pPr>
        <w:pStyle w:val="a3"/>
        <w:numPr>
          <w:ilvl w:val="1"/>
          <w:numId w:val="5"/>
        </w:numPr>
        <w:ind w:leftChars="0"/>
      </w:pPr>
      <w:r>
        <w:rPr>
          <w:rFonts w:hint="eastAsia"/>
        </w:rPr>
        <w:t>市民の平等な利用の確保</w:t>
      </w:r>
    </w:p>
    <w:p w:rsidR="00721BB7" w:rsidRDefault="00721BB7" w:rsidP="00721BB7">
      <w:pPr>
        <w:ind w:left="1230"/>
      </w:pPr>
      <w:r>
        <w:rPr>
          <w:rFonts w:hint="eastAsia"/>
        </w:rPr>
        <w:t>・市民の平等な利用の確保</w:t>
      </w:r>
    </w:p>
    <w:p w:rsidR="00721BB7" w:rsidRDefault="00721BB7" w:rsidP="00721BB7">
      <w:pPr>
        <w:pStyle w:val="a3"/>
        <w:numPr>
          <w:ilvl w:val="1"/>
          <w:numId w:val="5"/>
        </w:numPr>
        <w:ind w:leftChars="0"/>
      </w:pPr>
      <w:r>
        <w:rPr>
          <w:rFonts w:hint="eastAsia"/>
        </w:rPr>
        <w:t>公の施設の効用の発揮と効率的な管理</w:t>
      </w:r>
    </w:p>
    <w:p w:rsidR="00721BB7" w:rsidRDefault="00721BB7" w:rsidP="00721BB7">
      <w:pPr>
        <w:pStyle w:val="a3"/>
        <w:ind w:leftChars="0" w:left="1230"/>
      </w:pPr>
      <w:r>
        <w:rPr>
          <w:rFonts w:hint="eastAsia"/>
        </w:rPr>
        <w:t>・利用者に対するサービスの向上</w:t>
      </w:r>
    </w:p>
    <w:p w:rsidR="009F0886" w:rsidRPr="00714CCE" w:rsidRDefault="009F0886" w:rsidP="00721BB7">
      <w:pPr>
        <w:pStyle w:val="a3"/>
        <w:ind w:leftChars="0" w:left="1230"/>
      </w:pPr>
      <w:r w:rsidRPr="00714CCE">
        <w:rPr>
          <w:rFonts w:hint="eastAsia"/>
        </w:rPr>
        <w:t xml:space="preserve">　管理施設の清掃、植栽等の管理、</w:t>
      </w:r>
      <w:r w:rsidR="00D372FD" w:rsidRPr="00714CCE">
        <w:rPr>
          <w:rFonts w:hint="eastAsia"/>
        </w:rPr>
        <w:t>巡回</w:t>
      </w:r>
      <w:r w:rsidR="0080337E">
        <w:rPr>
          <w:rFonts w:hint="eastAsia"/>
        </w:rPr>
        <w:t>点検等の業務がされていること</w:t>
      </w:r>
      <w:r w:rsidR="005453C0" w:rsidRPr="00714CCE">
        <w:rPr>
          <w:rFonts w:hint="eastAsia"/>
        </w:rPr>
        <w:t>。</w:t>
      </w:r>
    </w:p>
    <w:p w:rsidR="00721BB7" w:rsidRDefault="00721BB7" w:rsidP="00721BB7">
      <w:pPr>
        <w:pStyle w:val="a3"/>
        <w:ind w:leftChars="0" w:left="1230"/>
      </w:pPr>
      <w:r>
        <w:rPr>
          <w:rFonts w:hint="eastAsia"/>
        </w:rPr>
        <w:t>・施設の効果的な活用</w:t>
      </w:r>
    </w:p>
    <w:p w:rsidR="00F73FA2" w:rsidRPr="009A3D83" w:rsidRDefault="00F73FA2" w:rsidP="009A3D83">
      <w:pPr>
        <w:pStyle w:val="a3"/>
        <w:ind w:leftChars="0" w:left="1470" w:hangingChars="700" w:hanging="1470"/>
        <w:rPr>
          <w:color w:val="FF0000"/>
        </w:rPr>
      </w:pPr>
      <w:r>
        <w:rPr>
          <w:rFonts w:hint="eastAsia"/>
        </w:rPr>
        <w:t xml:space="preserve">　</w:t>
      </w:r>
      <w:r w:rsidR="009F0886">
        <w:rPr>
          <w:rFonts w:hint="eastAsia"/>
        </w:rPr>
        <w:t xml:space="preserve">　　　　　　</w:t>
      </w:r>
      <w:r w:rsidRPr="005C1119">
        <w:rPr>
          <w:rFonts w:hint="eastAsia"/>
        </w:rPr>
        <w:t>自主事業</w:t>
      </w:r>
      <w:r w:rsidR="00714CCE" w:rsidRPr="005C1119">
        <w:rPr>
          <w:rFonts w:hint="eastAsia"/>
        </w:rPr>
        <w:t>の実施計画及び収支は適正に計画されている</w:t>
      </w:r>
      <w:r w:rsidR="005C1119" w:rsidRPr="005C1119">
        <w:rPr>
          <w:rFonts w:hint="eastAsia"/>
        </w:rPr>
        <w:t>こと</w:t>
      </w:r>
      <w:r w:rsidR="00714CCE" w:rsidRPr="005C1119">
        <w:rPr>
          <w:rFonts w:hint="eastAsia"/>
        </w:rPr>
        <w:t>。</w:t>
      </w:r>
      <w:r w:rsidR="009F0886" w:rsidRPr="005C1119">
        <w:rPr>
          <w:rFonts w:hint="eastAsia"/>
        </w:rPr>
        <w:t>また、</w:t>
      </w:r>
      <w:r w:rsidR="009A3D83" w:rsidRPr="005C1119">
        <w:rPr>
          <w:rFonts w:hint="eastAsia"/>
        </w:rPr>
        <w:t>管理</w:t>
      </w:r>
      <w:r w:rsidRPr="005C1119">
        <w:rPr>
          <w:rFonts w:hint="eastAsia"/>
        </w:rPr>
        <w:t>施設の効果的な活用が</w:t>
      </w:r>
      <w:r w:rsidR="0080337E">
        <w:rPr>
          <w:rFonts w:hint="eastAsia"/>
        </w:rPr>
        <w:t>されていること。</w:t>
      </w:r>
    </w:p>
    <w:p w:rsidR="00F73FA2" w:rsidRDefault="00721BB7" w:rsidP="00F73FA2">
      <w:pPr>
        <w:pStyle w:val="a3"/>
        <w:ind w:leftChars="0" w:left="1230"/>
      </w:pPr>
      <w:r>
        <w:rPr>
          <w:rFonts w:hint="eastAsia"/>
        </w:rPr>
        <w:t>・管理経費の縮減</w:t>
      </w:r>
    </w:p>
    <w:p w:rsidR="0080337E" w:rsidRDefault="0080337E" w:rsidP="00F73FA2">
      <w:pPr>
        <w:pStyle w:val="a3"/>
        <w:ind w:leftChars="0" w:left="1230"/>
      </w:pPr>
      <w:r>
        <w:rPr>
          <w:rFonts w:hint="eastAsia"/>
        </w:rPr>
        <w:t xml:space="preserve">  事業計画書（予算書）の内容が適正に計画されていること。</w:t>
      </w:r>
    </w:p>
    <w:p w:rsidR="00721BB7" w:rsidRDefault="00721BB7" w:rsidP="00721BB7">
      <w:pPr>
        <w:pStyle w:val="a3"/>
        <w:numPr>
          <w:ilvl w:val="1"/>
          <w:numId w:val="5"/>
        </w:numPr>
        <w:ind w:leftChars="0"/>
      </w:pPr>
      <w:r>
        <w:rPr>
          <w:rFonts w:hint="eastAsia"/>
        </w:rPr>
        <w:t>管理を安定して行う人的能力及び物的能力</w:t>
      </w:r>
    </w:p>
    <w:p w:rsidR="00721BB7" w:rsidRDefault="00721BB7" w:rsidP="00721BB7">
      <w:pPr>
        <w:pStyle w:val="a3"/>
        <w:ind w:leftChars="0" w:left="1230"/>
      </w:pPr>
      <w:r>
        <w:rPr>
          <w:rFonts w:hint="eastAsia"/>
        </w:rPr>
        <w:t>・管理運営体制</w:t>
      </w:r>
    </w:p>
    <w:p w:rsidR="001045DB" w:rsidRPr="009F0886" w:rsidRDefault="001045DB" w:rsidP="009F0886">
      <w:pPr>
        <w:pStyle w:val="a3"/>
        <w:ind w:leftChars="0" w:left="1470" w:hangingChars="700" w:hanging="1470"/>
        <w:rPr>
          <w:color w:val="FF0000"/>
        </w:rPr>
      </w:pPr>
      <w:r>
        <w:rPr>
          <w:rFonts w:hint="eastAsia"/>
        </w:rPr>
        <w:t xml:space="preserve">　</w:t>
      </w:r>
      <w:r w:rsidR="00F73FA2">
        <w:rPr>
          <w:rFonts w:hint="eastAsia"/>
        </w:rPr>
        <w:t xml:space="preserve">　　　　　</w:t>
      </w:r>
      <w:r w:rsidR="009F0886">
        <w:rPr>
          <w:rFonts w:hint="eastAsia"/>
        </w:rPr>
        <w:t xml:space="preserve"> </w:t>
      </w:r>
      <w:r w:rsidR="00F73FA2">
        <w:rPr>
          <w:rFonts w:hint="eastAsia"/>
        </w:rPr>
        <w:t xml:space="preserve"> </w:t>
      </w:r>
      <w:r w:rsidRPr="00714CCE">
        <w:rPr>
          <w:rFonts w:hint="eastAsia"/>
        </w:rPr>
        <w:t>事業計画書に沿った管理を安定して行う人員</w:t>
      </w:r>
      <w:r w:rsidR="005C1119">
        <w:rPr>
          <w:rFonts w:hint="eastAsia"/>
        </w:rPr>
        <w:t>が適正に配置されていること。また、</w:t>
      </w:r>
      <w:r w:rsidR="004E1D4D" w:rsidRPr="00714CCE">
        <w:rPr>
          <w:rFonts w:hint="eastAsia"/>
        </w:rPr>
        <w:t>管理</w:t>
      </w:r>
      <w:r w:rsidRPr="00714CCE">
        <w:rPr>
          <w:rFonts w:hint="eastAsia"/>
        </w:rPr>
        <w:t>資格を有し</w:t>
      </w:r>
      <w:r w:rsidR="005453C0" w:rsidRPr="00714CCE">
        <w:rPr>
          <w:rFonts w:hint="eastAsia"/>
        </w:rPr>
        <w:t>ている</w:t>
      </w:r>
      <w:r w:rsidR="005C1119">
        <w:rPr>
          <w:rFonts w:hint="eastAsia"/>
        </w:rPr>
        <w:t>こと</w:t>
      </w:r>
      <w:r w:rsidR="005453C0" w:rsidRPr="00714CCE">
        <w:rPr>
          <w:rFonts w:hint="eastAsia"/>
        </w:rPr>
        <w:t>。</w:t>
      </w:r>
    </w:p>
    <w:p w:rsidR="00721BB7" w:rsidRDefault="00721BB7" w:rsidP="00721BB7">
      <w:pPr>
        <w:pStyle w:val="a3"/>
        <w:ind w:leftChars="0" w:left="1230"/>
      </w:pPr>
      <w:r>
        <w:rPr>
          <w:rFonts w:hint="eastAsia"/>
        </w:rPr>
        <w:t>・経営の健全性・安定性</w:t>
      </w:r>
    </w:p>
    <w:p w:rsidR="00721BB7" w:rsidRDefault="00721BB7" w:rsidP="00721BB7">
      <w:pPr>
        <w:pStyle w:val="a3"/>
        <w:numPr>
          <w:ilvl w:val="1"/>
          <w:numId w:val="5"/>
        </w:numPr>
        <w:ind w:leftChars="0"/>
      </w:pPr>
      <w:r>
        <w:rPr>
          <w:rFonts w:hint="eastAsia"/>
        </w:rPr>
        <w:t>個人情報の適正な取扱</w:t>
      </w:r>
    </w:p>
    <w:p w:rsidR="00721BB7" w:rsidRDefault="00721BB7" w:rsidP="00F73FA2">
      <w:pPr>
        <w:pStyle w:val="a3"/>
        <w:ind w:leftChars="0" w:left="1230"/>
      </w:pPr>
      <w:r>
        <w:rPr>
          <w:rFonts w:hint="eastAsia"/>
        </w:rPr>
        <w:t>・個人情報の適正な取扱</w:t>
      </w:r>
    </w:p>
    <w:p w:rsidR="00721BB7" w:rsidRDefault="006C0B5E" w:rsidP="003F5279">
      <w:pPr>
        <w:ind w:left="450"/>
      </w:pPr>
      <w:r>
        <w:rPr>
          <w:rFonts w:hint="eastAsia"/>
        </w:rPr>
        <w:t>(</w:t>
      </w:r>
      <w:r w:rsidR="00F73FA2">
        <w:rPr>
          <w:rFonts w:hint="eastAsia"/>
        </w:rPr>
        <w:t>5</w:t>
      </w:r>
      <w:r>
        <w:rPr>
          <w:rFonts w:hint="eastAsia"/>
        </w:rPr>
        <w:t xml:space="preserve">) </w:t>
      </w:r>
      <w:r w:rsidR="00721BB7">
        <w:rPr>
          <w:rFonts w:hint="eastAsia"/>
        </w:rPr>
        <w:t>選定結果については、選定委員会による選考後すべての応募者へ通知します。</w:t>
      </w:r>
    </w:p>
    <w:p w:rsidR="00AD078F" w:rsidRDefault="00AD078F" w:rsidP="003F5279">
      <w:pPr>
        <w:ind w:left="450"/>
      </w:pPr>
    </w:p>
    <w:p w:rsidR="00721BB7" w:rsidRPr="00A93135" w:rsidRDefault="00D626FD" w:rsidP="00721BB7">
      <w:pPr>
        <w:rPr>
          <w:b/>
        </w:rPr>
      </w:pPr>
      <w:r>
        <w:rPr>
          <w:rFonts w:hint="eastAsia"/>
          <w:b/>
        </w:rPr>
        <w:t>16</w:t>
      </w:r>
      <w:r w:rsidR="00721BB7" w:rsidRPr="00A93135">
        <w:rPr>
          <w:rFonts w:hint="eastAsia"/>
          <w:b/>
        </w:rPr>
        <w:t xml:space="preserve">　失格事項</w:t>
      </w:r>
    </w:p>
    <w:p w:rsidR="00721BB7" w:rsidRDefault="00721BB7" w:rsidP="00721BB7">
      <w:r>
        <w:rPr>
          <w:rFonts w:hint="eastAsia"/>
        </w:rPr>
        <w:t xml:space="preserve">　　次の事項に該当する場合は、選定審査の対象から除外します。</w:t>
      </w:r>
    </w:p>
    <w:p w:rsidR="00721BB7" w:rsidRDefault="00721BB7" w:rsidP="00721BB7">
      <w:pPr>
        <w:pStyle w:val="a3"/>
        <w:numPr>
          <w:ilvl w:val="0"/>
          <w:numId w:val="6"/>
        </w:numPr>
        <w:ind w:leftChars="0"/>
      </w:pPr>
      <w:r>
        <w:rPr>
          <w:rFonts w:hint="eastAsia"/>
        </w:rPr>
        <w:lastRenderedPageBreak/>
        <w:t>提出書類に虚偽の記載があった場合</w:t>
      </w:r>
    </w:p>
    <w:p w:rsidR="00721BB7" w:rsidRDefault="00721BB7" w:rsidP="00721BB7">
      <w:pPr>
        <w:pStyle w:val="a3"/>
        <w:numPr>
          <w:ilvl w:val="0"/>
          <w:numId w:val="6"/>
        </w:numPr>
        <w:ind w:leftChars="0"/>
      </w:pPr>
      <w:r>
        <w:rPr>
          <w:rFonts w:hint="eastAsia"/>
        </w:rPr>
        <w:t>この要項の内容を遵守しない場合</w:t>
      </w:r>
    </w:p>
    <w:p w:rsidR="00721BB7" w:rsidRDefault="00721BB7" w:rsidP="00721BB7">
      <w:pPr>
        <w:pStyle w:val="a3"/>
        <w:numPr>
          <w:ilvl w:val="0"/>
          <w:numId w:val="6"/>
        </w:numPr>
        <w:ind w:leftChars="0"/>
      </w:pPr>
      <w:r>
        <w:rPr>
          <w:rFonts w:hint="eastAsia"/>
        </w:rPr>
        <w:t>その他不正行為があった場合</w:t>
      </w:r>
    </w:p>
    <w:p w:rsidR="0080337E" w:rsidRDefault="0080337E" w:rsidP="0080337E"/>
    <w:p w:rsidR="00721BB7" w:rsidRPr="00A93135" w:rsidRDefault="00D626FD" w:rsidP="00721BB7">
      <w:pPr>
        <w:rPr>
          <w:b/>
        </w:rPr>
      </w:pPr>
      <w:r>
        <w:rPr>
          <w:rFonts w:hint="eastAsia"/>
          <w:b/>
        </w:rPr>
        <w:t>17</w:t>
      </w:r>
      <w:r w:rsidR="00432177">
        <w:rPr>
          <w:rFonts w:hint="eastAsia"/>
          <w:b/>
        </w:rPr>
        <w:t xml:space="preserve">　</w:t>
      </w:r>
      <w:r w:rsidR="005453C0">
        <w:rPr>
          <w:rFonts w:hint="eastAsia"/>
          <w:b/>
        </w:rPr>
        <w:t>応募</w:t>
      </w:r>
      <w:r w:rsidR="00721BB7" w:rsidRPr="00A93135">
        <w:rPr>
          <w:rFonts w:hint="eastAsia"/>
          <w:b/>
        </w:rPr>
        <w:t>の辞退</w:t>
      </w:r>
    </w:p>
    <w:p w:rsidR="00721BB7" w:rsidRDefault="00721BB7" w:rsidP="00721BB7">
      <w:r>
        <w:rPr>
          <w:rFonts w:hint="eastAsia"/>
        </w:rPr>
        <w:t xml:space="preserve">　　</w:t>
      </w:r>
      <w:r w:rsidR="005453C0">
        <w:rPr>
          <w:rFonts w:hint="eastAsia"/>
        </w:rPr>
        <w:t>応募</w:t>
      </w:r>
      <w:r w:rsidRPr="005B4DB1">
        <w:rPr>
          <w:rFonts w:hint="eastAsia"/>
        </w:rPr>
        <w:t>書類の受付後に辞退する場合は、辞退届（第</w:t>
      </w:r>
      <w:r w:rsidR="00A84EC0">
        <w:rPr>
          <w:rFonts w:hint="eastAsia"/>
        </w:rPr>
        <w:t>7</w:t>
      </w:r>
      <w:r w:rsidRPr="005B4DB1">
        <w:rPr>
          <w:rFonts w:hint="eastAsia"/>
        </w:rPr>
        <w:t>号様式）を提出ください。</w:t>
      </w:r>
    </w:p>
    <w:p w:rsidR="00A84EC0" w:rsidRPr="00A84EC0" w:rsidRDefault="00A84EC0" w:rsidP="00721BB7">
      <w:pPr>
        <w:rPr>
          <w:color w:val="FF0000"/>
        </w:rPr>
      </w:pPr>
    </w:p>
    <w:p w:rsidR="00721BB7" w:rsidRPr="00A93135" w:rsidRDefault="00D626FD" w:rsidP="00721BB7">
      <w:pPr>
        <w:rPr>
          <w:b/>
        </w:rPr>
      </w:pPr>
      <w:r>
        <w:rPr>
          <w:rFonts w:hint="eastAsia"/>
          <w:b/>
        </w:rPr>
        <w:t>18</w:t>
      </w:r>
      <w:r w:rsidR="00721BB7" w:rsidRPr="00A93135">
        <w:rPr>
          <w:rFonts w:hint="eastAsia"/>
          <w:b/>
        </w:rPr>
        <w:t xml:space="preserve">　指定管理者の指定</w:t>
      </w:r>
    </w:p>
    <w:p w:rsidR="00721BB7" w:rsidRDefault="00721BB7" w:rsidP="00721BB7">
      <w:r>
        <w:rPr>
          <w:rFonts w:hint="eastAsia"/>
        </w:rPr>
        <w:t xml:space="preserve">　　選考委員会において指定管理者として選定された者は、議会の議決を経て指定管理者</w:t>
      </w:r>
    </w:p>
    <w:p w:rsidR="00721BB7" w:rsidRDefault="00432177" w:rsidP="00721BB7">
      <w:r>
        <w:rPr>
          <w:rFonts w:hint="eastAsia"/>
        </w:rPr>
        <w:t xml:space="preserve">　として指定</w:t>
      </w:r>
      <w:r w:rsidR="00721BB7">
        <w:rPr>
          <w:rFonts w:hint="eastAsia"/>
        </w:rPr>
        <w:t>します。</w:t>
      </w:r>
    </w:p>
    <w:p w:rsidR="00721BB7" w:rsidRDefault="00721BB7" w:rsidP="00721BB7"/>
    <w:p w:rsidR="00721BB7" w:rsidRPr="00A93135" w:rsidRDefault="00D626FD" w:rsidP="00721BB7">
      <w:pPr>
        <w:rPr>
          <w:b/>
        </w:rPr>
      </w:pPr>
      <w:r>
        <w:rPr>
          <w:rFonts w:hint="eastAsia"/>
          <w:b/>
        </w:rPr>
        <w:t>19</w:t>
      </w:r>
      <w:r w:rsidR="00721BB7" w:rsidRPr="00A93135">
        <w:rPr>
          <w:rFonts w:hint="eastAsia"/>
          <w:b/>
        </w:rPr>
        <w:t xml:space="preserve">　指定結果</w:t>
      </w:r>
    </w:p>
    <w:p w:rsidR="00721BB7" w:rsidRDefault="00721BB7" w:rsidP="00721BB7">
      <w:r>
        <w:rPr>
          <w:rFonts w:hint="eastAsia"/>
        </w:rPr>
        <w:t xml:space="preserve">　　選定された法人等には、指定又は不指定の通知書を議会終了後速やかに通知します。</w:t>
      </w:r>
    </w:p>
    <w:p w:rsidR="00721BB7" w:rsidRDefault="00721BB7" w:rsidP="00721BB7"/>
    <w:p w:rsidR="00721BB7" w:rsidRPr="00211C18" w:rsidRDefault="00D626FD" w:rsidP="00721BB7">
      <w:pPr>
        <w:rPr>
          <w:b/>
        </w:rPr>
      </w:pPr>
      <w:r>
        <w:rPr>
          <w:rFonts w:hint="eastAsia"/>
          <w:b/>
        </w:rPr>
        <w:t>20</w:t>
      </w:r>
      <w:r w:rsidR="00721BB7" w:rsidRPr="00211C18">
        <w:rPr>
          <w:rFonts w:hint="eastAsia"/>
          <w:b/>
        </w:rPr>
        <w:t xml:space="preserve">　指定管理者との協定締結</w:t>
      </w:r>
    </w:p>
    <w:p w:rsidR="00721BB7" w:rsidRDefault="00721BB7" w:rsidP="00721BB7">
      <w:r>
        <w:rPr>
          <w:rFonts w:hint="eastAsia"/>
        </w:rPr>
        <w:t xml:space="preserve">　　指定管理者を指定された者は、市長が定める協定書を本市と締結するものとします。</w:t>
      </w:r>
    </w:p>
    <w:p w:rsidR="00721BB7" w:rsidRDefault="00721BB7" w:rsidP="00721BB7"/>
    <w:p w:rsidR="00721BB7" w:rsidRPr="00BF6241" w:rsidRDefault="00D626FD" w:rsidP="00721BB7">
      <w:pPr>
        <w:rPr>
          <w:b/>
        </w:rPr>
      </w:pPr>
      <w:r>
        <w:rPr>
          <w:rFonts w:hint="eastAsia"/>
          <w:b/>
        </w:rPr>
        <w:t>21</w:t>
      </w:r>
      <w:r w:rsidR="00721BB7" w:rsidRPr="00BF6241">
        <w:rPr>
          <w:rFonts w:hint="eastAsia"/>
          <w:b/>
        </w:rPr>
        <w:t xml:space="preserve">　問い合わせ</w:t>
      </w:r>
    </w:p>
    <w:p w:rsidR="00721BB7" w:rsidRDefault="00721BB7" w:rsidP="00721BB7">
      <w:r>
        <w:rPr>
          <w:rFonts w:hint="eastAsia"/>
        </w:rPr>
        <w:t xml:space="preserve">　　宮古島市役所　建設部　都市計画課　都市整備課係　下地庁舎2階</w:t>
      </w:r>
    </w:p>
    <w:p w:rsidR="00721BB7" w:rsidRDefault="00721BB7" w:rsidP="00721BB7">
      <w:r>
        <w:rPr>
          <w:rFonts w:hint="eastAsia"/>
        </w:rPr>
        <w:t xml:space="preserve">　　〒９０６－０３０４</w:t>
      </w:r>
    </w:p>
    <w:p w:rsidR="00721BB7" w:rsidRDefault="00721BB7" w:rsidP="00721BB7">
      <w:r>
        <w:rPr>
          <w:rFonts w:hint="eastAsia"/>
        </w:rPr>
        <w:t xml:space="preserve">　　沖縄県宮古島市下地字上地472番地39</w:t>
      </w:r>
    </w:p>
    <w:p w:rsidR="00721BB7" w:rsidRDefault="00721BB7" w:rsidP="00721BB7">
      <w:r>
        <w:rPr>
          <w:rFonts w:hint="eastAsia"/>
        </w:rPr>
        <w:t xml:space="preserve">　　TEL：０９８０－７６－６５０７</w:t>
      </w:r>
    </w:p>
    <w:p w:rsidR="00721BB7" w:rsidRDefault="00721BB7" w:rsidP="00721BB7">
      <w:r>
        <w:rPr>
          <w:rFonts w:hint="eastAsia"/>
        </w:rPr>
        <w:t xml:space="preserve">　　FAX：０９８０－７６－２４４４</w:t>
      </w:r>
    </w:p>
    <w:p w:rsidR="003F5279" w:rsidRDefault="003F5279"/>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F73FA2" w:rsidRDefault="00F73FA2"/>
    <w:p w:rsidR="00992492" w:rsidRDefault="00992492"/>
    <w:p w:rsidR="00752631" w:rsidRDefault="00752631"/>
    <w:p w:rsidR="00752631" w:rsidRDefault="00752631"/>
    <w:p w:rsidR="00721BB7" w:rsidRPr="00E06A2E" w:rsidRDefault="00940E7B" w:rsidP="00721BB7">
      <w:pPr>
        <w:rPr>
          <w:b/>
        </w:rPr>
      </w:pPr>
      <w:r>
        <w:rPr>
          <w:rFonts w:hint="eastAsia"/>
          <w:b/>
        </w:rPr>
        <w:lastRenderedPageBreak/>
        <w:t>（別表</w:t>
      </w:r>
      <w:r w:rsidR="00AD078F">
        <w:rPr>
          <w:rFonts w:hint="eastAsia"/>
          <w:b/>
        </w:rPr>
        <w:t>1</w:t>
      </w:r>
      <w:r w:rsidR="00721BB7" w:rsidRPr="00E06A2E">
        <w:rPr>
          <w:rFonts w:hint="eastAsia"/>
          <w:b/>
        </w:rPr>
        <w:t>）</w:t>
      </w:r>
    </w:p>
    <w:p w:rsidR="00721BB7" w:rsidRPr="0002169D" w:rsidRDefault="00721BB7" w:rsidP="00721BB7">
      <w:pPr>
        <w:jc w:val="center"/>
      </w:pPr>
      <w:r w:rsidRPr="0002169D">
        <w:rPr>
          <w:rFonts w:hint="eastAsia"/>
        </w:rPr>
        <w:t>リスク分担表</w:t>
      </w:r>
    </w:p>
    <w:tbl>
      <w:tblPr>
        <w:tblW w:w="904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557"/>
        <w:gridCol w:w="1563"/>
        <w:gridCol w:w="3256"/>
      </w:tblGrid>
      <w:tr w:rsidR="0002169D" w:rsidRPr="0002169D" w:rsidTr="00EE4183">
        <w:trPr>
          <w:trHeight w:val="405"/>
        </w:trPr>
        <w:tc>
          <w:tcPr>
            <w:tcW w:w="2670" w:type="dxa"/>
            <w:vAlign w:val="center"/>
          </w:tcPr>
          <w:p w:rsidR="00721BB7" w:rsidRPr="0002169D" w:rsidRDefault="00721BB7" w:rsidP="00EE4183">
            <w:pPr>
              <w:jc w:val="center"/>
            </w:pPr>
            <w:r w:rsidRPr="0002169D">
              <w:rPr>
                <w:rFonts w:hint="eastAsia"/>
              </w:rPr>
              <w:t>項　　目</w:t>
            </w:r>
          </w:p>
        </w:tc>
        <w:tc>
          <w:tcPr>
            <w:tcW w:w="1557" w:type="dxa"/>
            <w:vAlign w:val="center"/>
          </w:tcPr>
          <w:p w:rsidR="00721BB7" w:rsidRPr="0002169D" w:rsidRDefault="00721BB7" w:rsidP="00EE4183">
            <w:pPr>
              <w:jc w:val="center"/>
            </w:pPr>
            <w:r w:rsidRPr="0002169D">
              <w:rPr>
                <w:rFonts w:hint="eastAsia"/>
              </w:rPr>
              <w:t>指定管理者</w:t>
            </w:r>
          </w:p>
        </w:tc>
        <w:tc>
          <w:tcPr>
            <w:tcW w:w="1563" w:type="dxa"/>
            <w:vAlign w:val="center"/>
          </w:tcPr>
          <w:p w:rsidR="00721BB7" w:rsidRPr="0002169D" w:rsidRDefault="00721BB7" w:rsidP="00EE4183">
            <w:pPr>
              <w:jc w:val="center"/>
            </w:pPr>
            <w:r w:rsidRPr="0002169D">
              <w:rPr>
                <w:rFonts w:hint="eastAsia"/>
              </w:rPr>
              <w:t>宮古島市</w:t>
            </w:r>
          </w:p>
        </w:tc>
        <w:tc>
          <w:tcPr>
            <w:tcW w:w="3256" w:type="dxa"/>
            <w:vAlign w:val="center"/>
          </w:tcPr>
          <w:p w:rsidR="00721BB7" w:rsidRPr="0002169D" w:rsidRDefault="00721BB7" w:rsidP="00EE4183">
            <w:pPr>
              <w:jc w:val="center"/>
            </w:pPr>
            <w:r w:rsidRPr="0002169D">
              <w:rPr>
                <w:rFonts w:hint="eastAsia"/>
              </w:rPr>
              <w:t>備　　考</w:t>
            </w:r>
          </w:p>
        </w:tc>
      </w:tr>
      <w:tr w:rsidR="0002169D" w:rsidRPr="0002169D" w:rsidTr="00EE4183">
        <w:trPr>
          <w:trHeight w:val="345"/>
        </w:trPr>
        <w:tc>
          <w:tcPr>
            <w:tcW w:w="2670" w:type="dxa"/>
            <w:vAlign w:val="center"/>
          </w:tcPr>
          <w:p w:rsidR="00721BB7" w:rsidRPr="0002169D" w:rsidRDefault="00721BB7" w:rsidP="00EE4183">
            <w:r w:rsidRPr="0002169D">
              <w:rPr>
                <w:rFonts w:hint="eastAsia"/>
              </w:rPr>
              <w:t>すこやか公園の秩序維持</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405"/>
        </w:trPr>
        <w:tc>
          <w:tcPr>
            <w:tcW w:w="2670" w:type="dxa"/>
            <w:vAlign w:val="center"/>
          </w:tcPr>
          <w:p w:rsidR="00721BB7" w:rsidRPr="0002169D" w:rsidRDefault="00721BB7" w:rsidP="00EE4183">
            <w:r w:rsidRPr="0002169D">
              <w:rPr>
                <w:rFonts w:hint="eastAsia"/>
              </w:rPr>
              <w:t>行為の許可、利用許可</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435"/>
        </w:trPr>
        <w:tc>
          <w:tcPr>
            <w:tcW w:w="2670" w:type="dxa"/>
            <w:vAlign w:val="center"/>
          </w:tcPr>
          <w:p w:rsidR="00721BB7" w:rsidRPr="0002169D" w:rsidRDefault="00721BB7" w:rsidP="00EE4183">
            <w:r w:rsidRPr="0002169D">
              <w:rPr>
                <w:rFonts w:hint="eastAsia"/>
              </w:rPr>
              <w:t>都市公園法第５条２項、</w:t>
            </w:r>
          </w:p>
          <w:p w:rsidR="00721BB7" w:rsidRPr="0002169D" w:rsidRDefault="00721BB7" w:rsidP="00EE4183">
            <w:r w:rsidRPr="0002169D">
              <w:rPr>
                <w:rFonts w:hint="eastAsia"/>
              </w:rPr>
              <w:t>第７条の許可</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本市以外の者の公園施設の設置及び管理の許可、占用の許可</w:t>
            </w:r>
          </w:p>
        </w:tc>
      </w:tr>
      <w:tr w:rsidR="0002169D" w:rsidRPr="0002169D" w:rsidTr="00EE4183">
        <w:trPr>
          <w:trHeight w:val="420"/>
        </w:trPr>
        <w:tc>
          <w:tcPr>
            <w:tcW w:w="2670" w:type="dxa"/>
            <w:vAlign w:val="center"/>
          </w:tcPr>
          <w:p w:rsidR="00721BB7" w:rsidRPr="0002169D" w:rsidRDefault="00721BB7" w:rsidP="00EE4183">
            <w:r w:rsidRPr="0002169D">
              <w:rPr>
                <w:rFonts w:hint="eastAsia"/>
              </w:rPr>
              <w:t>利用料金の徴収、減免</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360"/>
        </w:trPr>
        <w:tc>
          <w:tcPr>
            <w:tcW w:w="2670" w:type="dxa"/>
            <w:vAlign w:val="center"/>
          </w:tcPr>
          <w:p w:rsidR="00721BB7" w:rsidRPr="0002169D" w:rsidRDefault="00721BB7" w:rsidP="00EE4183">
            <w:r w:rsidRPr="0002169D">
              <w:rPr>
                <w:rFonts w:hint="eastAsia"/>
              </w:rPr>
              <w:t>施設、設備の維持管理</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tc>
      </w:tr>
      <w:tr w:rsidR="0002169D" w:rsidRPr="0002169D" w:rsidTr="00EE4183">
        <w:trPr>
          <w:trHeight w:val="319"/>
        </w:trPr>
        <w:tc>
          <w:tcPr>
            <w:tcW w:w="2670" w:type="dxa"/>
            <w:vMerge w:val="restart"/>
            <w:vAlign w:val="center"/>
          </w:tcPr>
          <w:p w:rsidR="00721BB7" w:rsidRPr="0002169D" w:rsidRDefault="00721BB7" w:rsidP="00EE4183">
            <w:pPr>
              <w:jc w:val="left"/>
            </w:pPr>
            <w:r w:rsidRPr="0002169D">
              <w:rPr>
                <w:rFonts w:hint="eastAsia"/>
              </w:rPr>
              <w:t>施設の修繕</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１件</w:t>
            </w:r>
            <w:r w:rsidR="007D6F50">
              <w:rPr>
                <w:rFonts w:hint="eastAsia"/>
              </w:rPr>
              <w:t>10</w:t>
            </w:r>
            <w:r w:rsidRPr="0002169D">
              <w:rPr>
                <w:rFonts w:hint="eastAsia"/>
              </w:rPr>
              <w:t>万円以内</w:t>
            </w:r>
          </w:p>
        </w:tc>
      </w:tr>
      <w:tr w:rsidR="0002169D" w:rsidRPr="0002169D" w:rsidTr="00EE4183">
        <w:trPr>
          <w:trHeight w:val="360"/>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EE4183">
        <w:trPr>
          <w:trHeight w:val="390"/>
        </w:trPr>
        <w:tc>
          <w:tcPr>
            <w:tcW w:w="2670" w:type="dxa"/>
            <w:vMerge w:val="restart"/>
            <w:vAlign w:val="center"/>
          </w:tcPr>
          <w:p w:rsidR="00721BB7" w:rsidRPr="0002169D" w:rsidRDefault="00721BB7" w:rsidP="00EE4183">
            <w:r w:rsidRPr="0002169D">
              <w:rPr>
                <w:rFonts w:hint="eastAsia"/>
              </w:rPr>
              <w:t>利用者・第三者への損害</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指定管理者の責めによる場合</w:t>
            </w:r>
          </w:p>
        </w:tc>
      </w:tr>
      <w:tr w:rsidR="0002169D" w:rsidRPr="0002169D" w:rsidTr="00EE4183">
        <w:trPr>
          <w:trHeight w:val="365"/>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EE4183">
        <w:trPr>
          <w:trHeight w:val="319"/>
        </w:trPr>
        <w:tc>
          <w:tcPr>
            <w:tcW w:w="2670" w:type="dxa"/>
            <w:vMerge w:val="restart"/>
            <w:vAlign w:val="center"/>
          </w:tcPr>
          <w:p w:rsidR="00721BB7" w:rsidRPr="0002169D" w:rsidRDefault="00721BB7" w:rsidP="00EE4183">
            <w:r w:rsidRPr="0002169D">
              <w:rPr>
                <w:rFonts w:hint="eastAsia"/>
              </w:rPr>
              <w:t>火災等による施設等の損傷に対する責任</w:t>
            </w:r>
          </w:p>
        </w:tc>
        <w:tc>
          <w:tcPr>
            <w:tcW w:w="1557" w:type="dxa"/>
            <w:vAlign w:val="center"/>
          </w:tcPr>
          <w:p w:rsidR="00721BB7" w:rsidRPr="0002169D" w:rsidRDefault="00721BB7" w:rsidP="00EE4183">
            <w:pPr>
              <w:jc w:val="center"/>
            </w:pPr>
            <w:r w:rsidRPr="0002169D">
              <w:rPr>
                <w:rFonts w:hint="eastAsia"/>
              </w:rPr>
              <w:t>○</w:t>
            </w:r>
          </w:p>
        </w:tc>
        <w:tc>
          <w:tcPr>
            <w:tcW w:w="1563" w:type="dxa"/>
            <w:vAlign w:val="center"/>
          </w:tcPr>
          <w:p w:rsidR="00721BB7" w:rsidRPr="0002169D" w:rsidRDefault="00721BB7" w:rsidP="00EE4183">
            <w:pPr>
              <w:jc w:val="center"/>
            </w:pPr>
          </w:p>
        </w:tc>
        <w:tc>
          <w:tcPr>
            <w:tcW w:w="3256" w:type="dxa"/>
          </w:tcPr>
          <w:p w:rsidR="00721BB7" w:rsidRPr="0002169D" w:rsidRDefault="00721BB7" w:rsidP="00EE4183">
            <w:r w:rsidRPr="0002169D">
              <w:rPr>
                <w:rFonts w:hint="eastAsia"/>
              </w:rPr>
              <w:t>指定管理者の責めによる場合</w:t>
            </w:r>
          </w:p>
        </w:tc>
      </w:tr>
      <w:tr w:rsidR="0002169D" w:rsidRPr="0002169D" w:rsidTr="00EE4183">
        <w:trPr>
          <w:trHeight w:val="360"/>
        </w:trPr>
        <w:tc>
          <w:tcPr>
            <w:tcW w:w="2670" w:type="dxa"/>
            <w:vMerge/>
            <w:vAlign w:val="center"/>
          </w:tcPr>
          <w:p w:rsidR="00721BB7" w:rsidRPr="0002169D" w:rsidRDefault="00721BB7" w:rsidP="00EE4183"/>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上記以外の場合</w:t>
            </w:r>
          </w:p>
        </w:tc>
      </w:tr>
      <w:tr w:rsidR="0002169D" w:rsidRPr="0002169D" w:rsidTr="0086320C">
        <w:trPr>
          <w:trHeight w:val="1488"/>
        </w:trPr>
        <w:tc>
          <w:tcPr>
            <w:tcW w:w="2670" w:type="dxa"/>
            <w:vAlign w:val="center"/>
          </w:tcPr>
          <w:p w:rsidR="00721BB7" w:rsidRPr="0002169D" w:rsidRDefault="00721BB7" w:rsidP="00EE4183">
            <w:r w:rsidRPr="0002169D">
              <w:rPr>
                <w:rFonts w:hint="eastAsia"/>
              </w:rPr>
              <w:t>利用者等に係る保険の</w:t>
            </w:r>
          </w:p>
          <w:p w:rsidR="00721BB7" w:rsidRPr="0002169D" w:rsidRDefault="00721BB7" w:rsidP="00EE4183">
            <w:r w:rsidRPr="0002169D">
              <w:rPr>
                <w:rFonts w:hint="eastAsia"/>
              </w:rPr>
              <w:t>加入</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tc>
        <w:tc>
          <w:tcPr>
            <w:tcW w:w="3256" w:type="dxa"/>
          </w:tcPr>
          <w:p w:rsidR="00721BB7" w:rsidRPr="0002169D" w:rsidRDefault="00721BB7" w:rsidP="00EE4183">
            <w:r w:rsidRPr="0002169D">
              <w:rPr>
                <w:rFonts w:hint="eastAsia"/>
              </w:rPr>
              <w:t>本市が加入している市民総合賠償保険（全国市長会）は、指定管理者となる法人によっては、適用にならない場合があります。</w:t>
            </w:r>
          </w:p>
        </w:tc>
      </w:tr>
      <w:tr w:rsidR="0002169D" w:rsidRPr="0002169D" w:rsidTr="0086320C">
        <w:trPr>
          <w:trHeight w:val="830"/>
        </w:trPr>
        <w:tc>
          <w:tcPr>
            <w:tcW w:w="2670" w:type="dxa"/>
            <w:vAlign w:val="center"/>
          </w:tcPr>
          <w:p w:rsidR="00721BB7" w:rsidRPr="0002169D" w:rsidRDefault="00721BB7" w:rsidP="00EE4183">
            <w:r w:rsidRPr="0002169D">
              <w:rPr>
                <w:rFonts w:hint="eastAsia"/>
              </w:rPr>
              <w:t>施設等に係る各種保険の加入</w:t>
            </w:r>
          </w:p>
        </w:tc>
        <w:tc>
          <w:tcPr>
            <w:tcW w:w="1557" w:type="dxa"/>
            <w:vAlign w:val="center"/>
          </w:tcPr>
          <w:p w:rsidR="00721BB7" w:rsidRPr="0002169D" w:rsidRDefault="00721BB7" w:rsidP="00EE4183">
            <w:pPr>
              <w:jc w:val="center"/>
            </w:pPr>
          </w:p>
        </w:tc>
        <w:tc>
          <w:tcPr>
            <w:tcW w:w="1563" w:type="dxa"/>
            <w:vAlign w:val="center"/>
          </w:tcPr>
          <w:p w:rsidR="00721BB7" w:rsidRPr="0002169D" w:rsidRDefault="00721BB7" w:rsidP="00EE4183">
            <w:pPr>
              <w:jc w:val="center"/>
            </w:pPr>
            <w:r w:rsidRPr="0002169D">
              <w:rPr>
                <w:rFonts w:hint="eastAsia"/>
              </w:rPr>
              <w:t>○</w:t>
            </w:r>
          </w:p>
          <w:p w:rsidR="00721BB7" w:rsidRPr="0002169D" w:rsidRDefault="00721BB7" w:rsidP="00EE4183">
            <w:pPr>
              <w:jc w:val="center"/>
            </w:pPr>
            <w:r w:rsidRPr="0002169D">
              <w:rPr>
                <w:rFonts w:hint="eastAsia"/>
              </w:rPr>
              <w:t>（未加入）</w:t>
            </w:r>
          </w:p>
        </w:tc>
        <w:tc>
          <w:tcPr>
            <w:tcW w:w="3256" w:type="dxa"/>
          </w:tcPr>
          <w:p w:rsidR="00721BB7" w:rsidRPr="0002169D" w:rsidRDefault="00721BB7" w:rsidP="00EE4183">
            <w:r w:rsidRPr="0002169D">
              <w:rPr>
                <w:rFonts w:hint="eastAsia"/>
              </w:rPr>
              <w:t>建物総合損害共済</w:t>
            </w:r>
          </w:p>
          <w:p w:rsidR="00721BB7" w:rsidRPr="0002169D" w:rsidRDefault="00721BB7" w:rsidP="00EE4183">
            <w:r w:rsidRPr="0002169D">
              <w:rPr>
                <w:rFonts w:hint="eastAsia"/>
              </w:rPr>
              <w:t>（全国私有物件災害共済会）</w:t>
            </w:r>
          </w:p>
        </w:tc>
      </w:tr>
    </w:tbl>
    <w:p w:rsidR="00721BB7" w:rsidRPr="0002169D" w:rsidRDefault="00721BB7" w:rsidP="00721BB7">
      <w:r w:rsidRPr="0002169D">
        <w:rPr>
          <w:rFonts w:hint="eastAsia"/>
        </w:rPr>
        <w:t>※上記に定めのない業務やリスクが生じた場合は又は疑義が生じた場合は、本市と指定管理者が協議の上、業務区分及びリスク分担を決定するものとします。</w:t>
      </w:r>
    </w:p>
    <w:p w:rsidR="00721BB7" w:rsidRPr="0002169D" w:rsidRDefault="00721BB7"/>
    <w:sectPr w:rsidR="00721BB7" w:rsidRPr="0002169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FA3" w:rsidRDefault="001B6FA3" w:rsidP="00E52EEF">
      <w:r>
        <w:separator/>
      </w:r>
    </w:p>
  </w:endnote>
  <w:endnote w:type="continuationSeparator" w:id="0">
    <w:p w:rsidR="001B6FA3" w:rsidRDefault="001B6FA3" w:rsidP="00E5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95966"/>
      <w:docPartObj>
        <w:docPartGallery w:val="Page Numbers (Bottom of Page)"/>
        <w:docPartUnique/>
      </w:docPartObj>
    </w:sdtPr>
    <w:sdtEndPr/>
    <w:sdtContent>
      <w:p w:rsidR="009A3D83" w:rsidRDefault="009A3D83">
        <w:pPr>
          <w:pStyle w:val="a8"/>
          <w:jc w:val="center"/>
        </w:pPr>
        <w:r>
          <w:fldChar w:fldCharType="begin"/>
        </w:r>
        <w:r>
          <w:instrText>PAGE   \* MERGEFORMAT</w:instrText>
        </w:r>
        <w:r>
          <w:fldChar w:fldCharType="separate"/>
        </w:r>
        <w:r w:rsidR="0087260C" w:rsidRPr="0087260C">
          <w:rPr>
            <w:noProof/>
            <w:lang w:val="ja-JP"/>
          </w:rPr>
          <w:t>9</w:t>
        </w:r>
        <w:r>
          <w:fldChar w:fldCharType="end"/>
        </w:r>
      </w:p>
    </w:sdtContent>
  </w:sdt>
  <w:p w:rsidR="009A3D83" w:rsidRDefault="009A3D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FA3" w:rsidRDefault="001B6FA3" w:rsidP="00E52EEF">
      <w:r>
        <w:separator/>
      </w:r>
    </w:p>
  </w:footnote>
  <w:footnote w:type="continuationSeparator" w:id="0">
    <w:p w:rsidR="001B6FA3" w:rsidRDefault="001B6FA3" w:rsidP="00E52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BA5"/>
    <w:multiLevelType w:val="hybridMultilevel"/>
    <w:tmpl w:val="2E20DFC6"/>
    <w:lvl w:ilvl="0" w:tplc="B5004F5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95F0568"/>
    <w:multiLevelType w:val="hybridMultilevel"/>
    <w:tmpl w:val="6C661B70"/>
    <w:lvl w:ilvl="0" w:tplc="EDAA52E4">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723ADF"/>
    <w:multiLevelType w:val="hybridMultilevel"/>
    <w:tmpl w:val="80EEC31E"/>
    <w:lvl w:ilvl="0" w:tplc="2B108EE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F7253A2"/>
    <w:multiLevelType w:val="hybridMultilevel"/>
    <w:tmpl w:val="6A000FFC"/>
    <w:lvl w:ilvl="0" w:tplc="BC4AE428">
      <w:start w:val="1"/>
      <w:numFmt w:val="decimal"/>
      <w:lvlText w:val="(%1)"/>
      <w:lvlJc w:val="left"/>
      <w:pPr>
        <w:ind w:left="920" w:hanging="360"/>
      </w:pPr>
      <w:rPr>
        <w:rFonts w:hint="default"/>
        <w:color w:val="FF0000"/>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375033B9"/>
    <w:multiLevelType w:val="hybridMultilevel"/>
    <w:tmpl w:val="9FE2247C"/>
    <w:lvl w:ilvl="0" w:tplc="4612805A">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20A3190"/>
    <w:multiLevelType w:val="hybridMultilevel"/>
    <w:tmpl w:val="B720D174"/>
    <w:lvl w:ilvl="0" w:tplc="C610FDF8">
      <w:start w:val="1"/>
      <w:numFmt w:val="decimal"/>
      <w:lvlText w:val="(%1)"/>
      <w:lvlJc w:val="left"/>
      <w:pPr>
        <w:ind w:left="808" w:hanging="36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459E7C3F"/>
    <w:multiLevelType w:val="hybridMultilevel"/>
    <w:tmpl w:val="A8706B44"/>
    <w:lvl w:ilvl="0" w:tplc="6B7E1E3E">
      <w:start w:val="1"/>
      <w:numFmt w:val="decimal"/>
      <w:lvlText w:val="(%1)"/>
      <w:lvlJc w:val="left"/>
      <w:pPr>
        <w:ind w:left="840" w:hanging="390"/>
      </w:pPr>
      <w:rPr>
        <w:rFonts w:hint="eastAsia"/>
      </w:rPr>
    </w:lvl>
    <w:lvl w:ilvl="1" w:tplc="6B786FC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F181690"/>
    <w:multiLevelType w:val="hybridMultilevel"/>
    <w:tmpl w:val="E2C8C5EA"/>
    <w:lvl w:ilvl="0" w:tplc="F54AE19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5BEC4395"/>
    <w:multiLevelType w:val="hybridMultilevel"/>
    <w:tmpl w:val="3F7AB1E2"/>
    <w:lvl w:ilvl="0" w:tplc="FF8089FC">
      <w:start w:val="1"/>
      <w:numFmt w:val="decimal"/>
      <w:lvlText w:val="(%1)"/>
      <w:lvlJc w:val="left"/>
      <w:pPr>
        <w:ind w:left="945" w:hanging="360"/>
      </w:pPr>
      <w:rPr>
        <w:rFonts w:hint="default"/>
      </w:rPr>
    </w:lvl>
    <w:lvl w:ilvl="1" w:tplc="AE9E80BA">
      <w:start w:val="1"/>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8"/>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51"/>
    <w:rsid w:val="0002169D"/>
    <w:rsid w:val="000218A1"/>
    <w:rsid w:val="00066210"/>
    <w:rsid w:val="000C673F"/>
    <w:rsid w:val="000E09D1"/>
    <w:rsid w:val="000F42A9"/>
    <w:rsid w:val="001045DB"/>
    <w:rsid w:val="0011078A"/>
    <w:rsid w:val="001733BE"/>
    <w:rsid w:val="0019189A"/>
    <w:rsid w:val="001B6FA3"/>
    <w:rsid w:val="001E5F32"/>
    <w:rsid w:val="002A0A99"/>
    <w:rsid w:val="002B163A"/>
    <w:rsid w:val="002C31E2"/>
    <w:rsid w:val="002F60C8"/>
    <w:rsid w:val="003615E0"/>
    <w:rsid w:val="00391467"/>
    <w:rsid w:val="003D149F"/>
    <w:rsid w:val="003F5279"/>
    <w:rsid w:val="00432177"/>
    <w:rsid w:val="0044144E"/>
    <w:rsid w:val="00473B24"/>
    <w:rsid w:val="0049680D"/>
    <w:rsid w:val="004E1D4D"/>
    <w:rsid w:val="005027B8"/>
    <w:rsid w:val="00513D33"/>
    <w:rsid w:val="005453C0"/>
    <w:rsid w:val="005567D3"/>
    <w:rsid w:val="00576724"/>
    <w:rsid w:val="005B4DB1"/>
    <w:rsid w:val="005C1119"/>
    <w:rsid w:val="005E3014"/>
    <w:rsid w:val="00620422"/>
    <w:rsid w:val="006C0635"/>
    <w:rsid w:val="006C0B5E"/>
    <w:rsid w:val="006E150A"/>
    <w:rsid w:val="00714CCE"/>
    <w:rsid w:val="00721BB7"/>
    <w:rsid w:val="00743BA3"/>
    <w:rsid w:val="00752631"/>
    <w:rsid w:val="007C2CED"/>
    <w:rsid w:val="007D6F50"/>
    <w:rsid w:val="0080337E"/>
    <w:rsid w:val="00841526"/>
    <w:rsid w:val="00854842"/>
    <w:rsid w:val="0086320C"/>
    <w:rsid w:val="0087260C"/>
    <w:rsid w:val="0089147E"/>
    <w:rsid w:val="008C4BE7"/>
    <w:rsid w:val="008E4F82"/>
    <w:rsid w:val="0090223B"/>
    <w:rsid w:val="00940E7B"/>
    <w:rsid w:val="00954992"/>
    <w:rsid w:val="00955D87"/>
    <w:rsid w:val="00981F1D"/>
    <w:rsid w:val="0098373F"/>
    <w:rsid w:val="00992492"/>
    <w:rsid w:val="009A3D83"/>
    <w:rsid w:val="009D3BBD"/>
    <w:rsid w:val="009F0886"/>
    <w:rsid w:val="009F1DA1"/>
    <w:rsid w:val="00A0262D"/>
    <w:rsid w:val="00A04E97"/>
    <w:rsid w:val="00A4172A"/>
    <w:rsid w:val="00A84806"/>
    <w:rsid w:val="00A84EC0"/>
    <w:rsid w:val="00AA3343"/>
    <w:rsid w:val="00AD078F"/>
    <w:rsid w:val="00B677BA"/>
    <w:rsid w:val="00B70D0C"/>
    <w:rsid w:val="00B932BA"/>
    <w:rsid w:val="00C120F0"/>
    <w:rsid w:val="00C22E81"/>
    <w:rsid w:val="00C26296"/>
    <w:rsid w:val="00C53125"/>
    <w:rsid w:val="00CE1870"/>
    <w:rsid w:val="00D372FD"/>
    <w:rsid w:val="00D626FD"/>
    <w:rsid w:val="00DE3191"/>
    <w:rsid w:val="00E06A2E"/>
    <w:rsid w:val="00E2154E"/>
    <w:rsid w:val="00E368EC"/>
    <w:rsid w:val="00E52EEF"/>
    <w:rsid w:val="00EC2B4F"/>
    <w:rsid w:val="00EE6E14"/>
    <w:rsid w:val="00F11861"/>
    <w:rsid w:val="00F45A51"/>
    <w:rsid w:val="00F73FA2"/>
    <w:rsid w:val="00FA2361"/>
    <w:rsid w:val="00FB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51B77"/>
  <w15:chartTrackingRefBased/>
  <w15:docId w15:val="{E6ECF8E6-8CE3-41EA-91C1-2EAFAF73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51"/>
    <w:pPr>
      <w:ind w:leftChars="400" w:left="840"/>
    </w:pPr>
  </w:style>
  <w:style w:type="paragraph" w:styleId="a4">
    <w:name w:val="Balloon Text"/>
    <w:basedOn w:val="a"/>
    <w:link w:val="a5"/>
    <w:uiPriority w:val="99"/>
    <w:semiHidden/>
    <w:unhideWhenUsed/>
    <w:rsid w:val="005B4D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4DB1"/>
    <w:rPr>
      <w:rFonts w:asciiTheme="majorHAnsi" w:eastAsiaTheme="majorEastAsia" w:hAnsiTheme="majorHAnsi" w:cstheme="majorBidi"/>
      <w:sz w:val="18"/>
      <w:szCs w:val="18"/>
    </w:rPr>
  </w:style>
  <w:style w:type="paragraph" w:styleId="a6">
    <w:name w:val="header"/>
    <w:basedOn w:val="a"/>
    <w:link w:val="a7"/>
    <w:uiPriority w:val="99"/>
    <w:unhideWhenUsed/>
    <w:rsid w:val="00E52EEF"/>
    <w:pPr>
      <w:tabs>
        <w:tab w:val="center" w:pos="4252"/>
        <w:tab w:val="right" w:pos="8504"/>
      </w:tabs>
      <w:snapToGrid w:val="0"/>
    </w:pPr>
  </w:style>
  <w:style w:type="character" w:customStyle="1" w:styleId="a7">
    <w:name w:val="ヘッダー (文字)"/>
    <w:basedOn w:val="a0"/>
    <w:link w:val="a6"/>
    <w:uiPriority w:val="99"/>
    <w:rsid w:val="00E52EEF"/>
  </w:style>
  <w:style w:type="paragraph" w:styleId="a8">
    <w:name w:val="footer"/>
    <w:basedOn w:val="a"/>
    <w:link w:val="a9"/>
    <w:uiPriority w:val="99"/>
    <w:unhideWhenUsed/>
    <w:rsid w:val="00E52EEF"/>
    <w:pPr>
      <w:tabs>
        <w:tab w:val="center" w:pos="4252"/>
        <w:tab w:val="right" w:pos="8504"/>
      </w:tabs>
      <w:snapToGrid w:val="0"/>
    </w:pPr>
  </w:style>
  <w:style w:type="character" w:customStyle="1" w:styleId="a9">
    <w:name w:val="フッター (文字)"/>
    <w:basedOn w:val="a0"/>
    <w:link w:val="a8"/>
    <w:uiPriority w:val="99"/>
    <w:rsid w:val="00E5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Pages>
  <Words>1047</Words>
  <Characters>5970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卓</dc:creator>
  <cp:keywords/>
  <dc:description/>
  <cp:lastModifiedBy>花城　卓</cp:lastModifiedBy>
  <cp:revision>48</cp:revision>
  <cp:lastPrinted>2017-07-28T00:00:00Z</cp:lastPrinted>
  <dcterms:created xsi:type="dcterms:W3CDTF">2017-04-19T03:58:00Z</dcterms:created>
  <dcterms:modified xsi:type="dcterms:W3CDTF">2020-01-29T01:27:00Z</dcterms:modified>
</cp:coreProperties>
</file>