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14:paraId="431B6DBC" w14:textId="59723240" w:rsidR="00867014" w:rsidRPr="007F28AF" w:rsidRDefault="00882D3E"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学校</w:t>
      </w:r>
      <w:r w:rsidR="009B4038">
        <w:rPr>
          <w:rFonts w:ascii="ＭＳ ゴシック" w:eastAsia="ＭＳ ゴシック" w:hAnsi="ＭＳ ゴシック" w:hint="eastAsia"/>
          <w:b/>
          <w:color w:val="000000" w:themeColor="text1"/>
          <w:sz w:val="32"/>
          <w:szCs w:val="32"/>
        </w:rPr>
        <w:t>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57C07944" w:rsidR="001949EF" w:rsidRPr="001949EF" w:rsidRDefault="00882D3E"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学校</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049AA28F" w:rsidR="001949EF" w:rsidRPr="001949EF" w:rsidRDefault="00900BA2"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宮古島市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7DDA25EB" w:rsidR="001949EF" w:rsidRPr="00844BC3" w:rsidRDefault="00882D3E"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学校</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F1B10E8" w:rsidR="001949EF" w:rsidRPr="00844BC3" w:rsidRDefault="00900BA2"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宮古島市</w:t>
            </w:r>
            <w:bookmarkStart w:id="0" w:name="_GoBack"/>
            <w:bookmarkEnd w:id="0"/>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50600F3" w:rsidR="00C30C56" w:rsidRPr="00CD5605" w:rsidRDefault="00900BA2"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w:t>
            </w:r>
            <w:r w:rsidR="00C30C56" w:rsidRPr="00CD5605">
              <w:rPr>
                <w:rFonts w:ascii="ＭＳ ゴシック" w:eastAsia="ＭＳ ゴシック" w:hAnsi="ＭＳ ゴシック" w:hint="eastAsia"/>
                <w:sz w:val="22"/>
              </w:rPr>
              <w:t>浸水想定区域内に位置する</w:t>
            </w:r>
            <w:r w:rsidR="00C30C56">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5C75DFF8" w:rsidR="00C30C56" w:rsidRPr="00CD5605" w:rsidRDefault="00900BA2"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w:t>
            </w:r>
            <w:r w:rsidR="00C30C56" w:rsidRPr="00CD5605">
              <w:rPr>
                <w:rFonts w:ascii="ＭＳ ゴシック" w:eastAsia="ＭＳ ゴシック" w:hAnsi="ＭＳ ゴシック" w:hint="eastAsia"/>
                <w:sz w:val="22"/>
              </w:rPr>
              <w:t>警戒区域に位置する</w:t>
            </w:r>
            <w:r w:rsidR="00C30C56">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674051E5" w:rsidR="00941050" w:rsidRPr="004527D4" w:rsidRDefault="00BF310F" w:rsidP="004527D4">
            <w:pPr>
              <w:pStyle w:val="a8"/>
              <w:numPr>
                <w:ilvl w:val="0"/>
                <w:numId w:val="48"/>
              </w:numPr>
              <w:spacing w:line="300" w:lineRule="exact"/>
              <w:ind w:leftChars="0"/>
              <w:jc w:val="left"/>
              <w:rPr>
                <w:rFonts w:ascii="ＭＳ ゴシック" w:eastAsia="ＭＳ ゴシック" w:hAnsi="ＭＳ ゴシック"/>
                <w:sz w:val="24"/>
                <w:szCs w:val="24"/>
              </w:rPr>
            </w:pPr>
            <w:r w:rsidRPr="004527D4">
              <w:rPr>
                <w:rFonts w:ascii="ＭＳ ゴシック" w:eastAsia="ＭＳ ゴシック" w:hAnsi="ＭＳ ゴシック" w:hint="eastAsia"/>
                <w:sz w:val="24"/>
                <w:szCs w:val="24"/>
              </w:rPr>
              <w:t>防</w:t>
            </w:r>
            <w:r w:rsidR="00941050" w:rsidRPr="004527D4">
              <w:rPr>
                <w:rFonts w:ascii="ＭＳ ゴシック" w:eastAsia="ＭＳ ゴシック" w:hAnsi="ＭＳ ゴシック" w:hint="eastAsia"/>
                <w:sz w:val="24"/>
                <w:szCs w:val="24"/>
              </w:rPr>
              <w:t>災体制、</w:t>
            </w:r>
            <w:r w:rsidR="00941050" w:rsidRPr="004527D4">
              <w:rPr>
                <w:rFonts w:ascii="ＭＳ ゴシック" w:eastAsia="ＭＳ ゴシック" w:hAnsi="ＭＳ ゴシック"/>
                <w:sz w:val="24"/>
                <w:szCs w:val="24"/>
              </w:rPr>
              <w:t>情報収集</w:t>
            </w:r>
            <w:r w:rsidR="00663EDE" w:rsidRPr="004527D4">
              <w:rPr>
                <w:rFonts w:ascii="ＭＳ ゴシック" w:eastAsia="ＭＳ ゴシック" w:hAnsi="ＭＳ ゴシック" w:hint="eastAsia"/>
                <w:sz w:val="24"/>
                <w:szCs w:val="24"/>
              </w:rPr>
              <w:t>及び</w:t>
            </w:r>
            <w:r w:rsidR="00941050" w:rsidRPr="004527D4">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EA965B7" w:rsidR="00175651" w:rsidRPr="008D426F" w:rsidRDefault="00882D3E"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気象情報や河川情報、避難情報の収集、伝達方法等を適切に定めているか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328E8A3D" w:rsidR="00175651" w:rsidRPr="00882D3E" w:rsidRDefault="006E7459" w:rsidP="00882D3E">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w:t>
            </w:r>
            <w:r w:rsidR="00882D3E">
              <w:rPr>
                <w:rFonts w:ascii="ＭＳ Ｐ明朝" w:eastAsia="ＭＳ Ｐ明朝" w:hAnsi="ＭＳ Ｐ明朝" w:hint="eastAsia"/>
                <w:sz w:val="20"/>
                <w:szCs w:val="20"/>
              </w:rPr>
              <w:t>と等の</w:t>
            </w:r>
            <w:r w:rsidRPr="00882D3E">
              <w:rPr>
                <w:rFonts w:ascii="ＭＳ Ｐ明朝" w:eastAsia="ＭＳ Ｐ明朝" w:hAnsi="ＭＳ Ｐ明朝" w:hint="eastAsia"/>
                <w:sz w:val="20"/>
                <w:szCs w:val="20"/>
              </w:rPr>
              <w:t>防災気象情報</w:t>
            </w:r>
            <w:r w:rsidR="00D2049E" w:rsidRPr="00882D3E">
              <w:rPr>
                <w:rFonts w:ascii="ＭＳ Ｐ明朝" w:eastAsia="ＭＳ Ｐ明朝" w:hAnsi="ＭＳ Ｐ明朝" w:hint="eastAsia"/>
                <w:sz w:val="20"/>
                <w:szCs w:val="20"/>
              </w:rPr>
              <w:t>、市からの避難情報、その他避難に必要な情報</w:t>
            </w:r>
            <w:r w:rsidR="00E95F63" w:rsidRPr="00882D3E">
              <w:rPr>
                <w:rFonts w:ascii="ＭＳ Ｐ明朝" w:eastAsia="ＭＳ Ｐ明朝" w:hAnsi="ＭＳ Ｐ明朝" w:hint="eastAsia"/>
                <w:sz w:val="20"/>
                <w:szCs w:val="20"/>
              </w:rPr>
              <w:t>について、誰が、そのやって、何を収集するか明確に記載されているか</w:t>
            </w:r>
          </w:p>
          <w:p w14:paraId="0D99F586" w14:textId="77777777" w:rsidR="007B4A4E" w:rsidRPr="00D11529" w:rsidRDefault="007B4A4E" w:rsidP="007B4A4E">
            <w:pPr>
              <w:pStyle w:val="a8"/>
              <w:spacing w:line="300" w:lineRule="exact"/>
              <w:ind w:leftChars="0" w:left="360"/>
              <w:rPr>
                <w:rFonts w:ascii="ＭＳ Ｐ明朝" w:eastAsia="ＭＳ Ｐ明朝" w:hAnsi="ＭＳ Ｐ明朝"/>
                <w:sz w:val="20"/>
                <w:szCs w:val="20"/>
              </w:rPr>
            </w:pPr>
          </w:p>
          <w:p w14:paraId="243A8F17" w14:textId="666CC1CF" w:rsidR="00D2049E" w:rsidRDefault="00E95F63"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必要な情報を誰に、どうやって</w:t>
            </w:r>
            <w:r w:rsidR="008F0933">
              <w:rPr>
                <w:rFonts w:ascii="ＭＳ Ｐ明朝" w:eastAsia="ＭＳ Ｐ明朝" w:hAnsi="ＭＳ Ｐ明朝" w:hint="eastAsia"/>
                <w:sz w:val="20"/>
                <w:szCs w:val="20"/>
              </w:rPr>
              <w:t>伝達</w:t>
            </w:r>
            <w:r>
              <w:rPr>
                <w:rFonts w:ascii="ＭＳ Ｐ明朝" w:eastAsia="ＭＳ Ｐ明朝" w:hAnsi="ＭＳ Ｐ明朝" w:hint="eastAsia"/>
                <w:sz w:val="20"/>
                <w:szCs w:val="20"/>
              </w:rPr>
              <w:t>するか、明確に記載されているか</w:t>
            </w:r>
          </w:p>
          <w:p w14:paraId="755421E0" w14:textId="77777777" w:rsidR="007B4A4E" w:rsidRPr="007B4A4E" w:rsidRDefault="007B4A4E" w:rsidP="007B4A4E">
            <w:pPr>
              <w:spacing w:line="300" w:lineRule="exact"/>
              <w:rPr>
                <w:rFonts w:ascii="ＭＳ Ｐ明朝" w:eastAsia="ＭＳ Ｐ明朝" w:hAnsi="ＭＳ Ｐ明朝"/>
                <w:sz w:val="20"/>
                <w:szCs w:val="20"/>
              </w:rPr>
            </w:pPr>
          </w:p>
          <w:p w14:paraId="5D653BE8" w14:textId="7B57DE04" w:rsidR="00D11529"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w:t>
            </w:r>
            <w:r w:rsidR="00882D3E">
              <w:rPr>
                <w:rFonts w:ascii="ＭＳ Ｐ明朝" w:eastAsia="ＭＳ Ｐ明朝" w:hAnsi="ＭＳ Ｐ明朝" w:hint="eastAsia"/>
                <w:sz w:val="20"/>
                <w:szCs w:val="20"/>
              </w:rPr>
              <w:t>等</w:t>
            </w:r>
            <w:r w:rsidR="00E95F63">
              <w:rPr>
                <w:rFonts w:ascii="ＭＳ Ｐ明朝" w:eastAsia="ＭＳ Ｐ明朝" w:hAnsi="ＭＳ Ｐ明朝" w:hint="eastAsia"/>
                <w:sz w:val="20"/>
                <w:szCs w:val="20"/>
              </w:rPr>
              <w:t>への連絡者、連絡先、連絡手段、連絡するタイミング（避難開始や避難完了のタイミング等）が記載されているか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9C8EC83" w:rsidR="00175651" w:rsidRPr="007F28AF" w:rsidRDefault="00882D3E" w:rsidP="00EB34C2">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避難を開始するタイミングを適切に定めているか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54C91CB4" w:rsidR="00175651"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5C5258">
              <w:rPr>
                <w:rFonts w:ascii="ＭＳ Ｐ明朝" w:eastAsia="ＭＳ Ｐ明朝" w:hAnsi="ＭＳ Ｐ明朝" w:hint="eastAsia"/>
                <w:sz w:val="20"/>
                <w:szCs w:val="20"/>
              </w:rPr>
              <w:t>の発令</w:t>
            </w:r>
            <w:r w:rsidR="00882D3E">
              <w:rPr>
                <w:rFonts w:ascii="ＭＳ Ｐ明朝" w:eastAsia="ＭＳ Ｐ明朝" w:hAnsi="ＭＳ Ｐ明朝" w:hint="eastAsia"/>
                <w:sz w:val="20"/>
                <w:szCs w:val="20"/>
              </w:rPr>
              <w:t>の段階で要配慮者の避難誘導を行う体</w:t>
            </w:r>
            <w:r w:rsidR="005C5258">
              <w:rPr>
                <w:rFonts w:ascii="ＭＳ Ｐ明朝" w:eastAsia="ＭＳ Ｐ明朝" w:hAnsi="ＭＳ Ｐ明朝" w:hint="eastAsia"/>
                <w:sz w:val="20"/>
                <w:szCs w:val="20"/>
              </w:rPr>
              <w:t>制となっているか</w:t>
            </w:r>
          </w:p>
          <w:p w14:paraId="3B029FFF" w14:textId="77777777" w:rsidR="007B4A4E" w:rsidRPr="00D11529" w:rsidRDefault="007B4A4E" w:rsidP="007B4A4E">
            <w:pPr>
              <w:pStyle w:val="a8"/>
              <w:spacing w:line="300" w:lineRule="exact"/>
              <w:ind w:leftChars="0" w:left="360"/>
              <w:rPr>
                <w:rFonts w:ascii="ＭＳ Ｐ明朝" w:eastAsia="ＭＳ Ｐ明朝" w:hAnsi="ＭＳ Ｐ明朝"/>
                <w:sz w:val="20"/>
                <w:szCs w:val="20"/>
              </w:rPr>
            </w:pPr>
          </w:p>
          <w:p w14:paraId="385081D1" w14:textId="4F94BA51" w:rsidR="005973CF" w:rsidRDefault="00882D3E"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を受けてから避難を開始しても間に合わないなど、児童・生徒全員が避難を完了するまでに多くの時間を要する施設については、それよりも早いタイミングで避難を開始することにしているか</w:t>
            </w:r>
          </w:p>
          <w:p w14:paraId="699A2EFE" w14:textId="77777777" w:rsidR="007B4A4E" w:rsidRPr="007B4A4E" w:rsidRDefault="007B4A4E" w:rsidP="007B4A4E">
            <w:pPr>
              <w:spacing w:line="300" w:lineRule="exact"/>
              <w:rPr>
                <w:rFonts w:ascii="ＭＳ Ｐ明朝" w:eastAsia="ＭＳ Ｐ明朝" w:hAnsi="ＭＳ Ｐ明朝"/>
                <w:sz w:val="20"/>
                <w:szCs w:val="20"/>
              </w:rPr>
            </w:pPr>
          </w:p>
          <w:p w14:paraId="3D267F9B" w14:textId="7655BD70" w:rsidR="00DB480F" w:rsidRPr="007B4A4E" w:rsidRDefault="00882D3E" w:rsidP="007B4A4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「警戒レベル３高齢者等避難」の発令の目安となる氾濫警戒情報お及び大雨警報も避難開始の指標としているか</w:t>
            </w:r>
          </w:p>
          <w:p w14:paraId="0D2C307B" w14:textId="76FC03B0" w:rsidR="00EB34C2" w:rsidRPr="00DB480F" w:rsidRDefault="00EB34C2" w:rsidP="00EB34C2">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765E92C" w:rsidR="00B02139" w:rsidRPr="0043774F" w:rsidRDefault="00EB34C2"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警戒レベル３「高齢者等避難」等の発令が無い場合でも避難の判断ができるよう、複数の判断材料が設定されているか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45B28FD8" w:rsidR="00C36414" w:rsidRDefault="00EB34C2" w:rsidP="00EB34C2">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警戒レベル３「高齢者避難等」の発令の目安となる氾濫警戒情報及び大雨警報</w:t>
            </w:r>
            <w:r w:rsidR="00882D3E">
              <w:rPr>
                <w:rFonts w:ascii="ＭＳ Ｐ明朝" w:eastAsia="ＭＳ Ｐ明朝" w:hAnsi="ＭＳ Ｐ明朝" w:hint="eastAsia"/>
                <w:sz w:val="20"/>
                <w:szCs w:val="20"/>
              </w:rPr>
              <w:t>（土砂災害）</w:t>
            </w:r>
            <w:r>
              <w:rPr>
                <w:rFonts w:ascii="ＭＳ Ｐ明朝" w:eastAsia="ＭＳ Ｐ明朝" w:hAnsi="ＭＳ Ｐ明朝" w:hint="eastAsia"/>
                <w:sz w:val="20"/>
                <w:szCs w:val="20"/>
              </w:rPr>
              <w:t>や、避難指示の目安となる氾濫危険情報及び土砂災害警戒情報につい</w:t>
            </w:r>
            <w:r w:rsidR="007B4A4E">
              <w:rPr>
                <w:rFonts w:ascii="ＭＳ Ｐ明朝" w:eastAsia="ＭＳ Ｐ明朝" w:hAnsi="ＭＳ Ｐ明朝" w:hint="eastAsia"/>
                <w:sz w:val="20"/>
                <w:szCs w:val="20"/>
              </w:rPr>
              <w:t>て</w:t>
            </w:r>
            <w:r>
              <w:rPr>
                <w:rFonts w:ascii="ＭＳ Ｐ明朝" w:eastAsia="ＭＳ Ｐ明朝" w:hAnsi="ＭＳ Ｐ明朝" w:hint="eastAsia"/>
                <w:sz w:val="20"/>
                <w:szCs w:val="20"/>
              </w:rPr>
              <w:t>も判断材料として利用</w:t>
            </w:r>
            <w:r w:rsidR="007B4A4E">
              <w:rPr>
                <w:rFonts w:ascii="ＭＳ Ｐ明朝" w:eastAsia="ＭＳ Ｐ明朝" w:hAnsi="ＭＳ Ｐ明朝" w:hint="eastAsia"/>
                <w:sz w:val="20"/>
                <w:szCs w:val="20"/>
              </w:rPr>
              <w:t>されているか</w:t>
            </w:r>
          </w:p>
          <w:p w14:paraId="0E1267F5" w14:textId="77777777" w:rsidR="007B4A4E" w:rsidRPr="00EB34C2" w:rsidRDefault="007B4A4E" w:rsidP="007B4A4E">
            <w:pPr>
              <w:pStyle w:val="a8"/>
              <w:spacing w:line="300" w:lineRule="exact"/>
              <w:ind w:leftChars="0" w:left="360"/>
              <w:rPr>
                <w:rFonts w:ascii="ＭＳ Ｐ明朝" w:eastAsia="ＭＳ Ｐ明朝" w:hAnsi="ＭＳ Ｐ明朝"/>
                <w:sz w:val="20"/>
                <w:szCs w:val="20"/>
              </w:rPr>
            </w:pPr>
          </w:p>
          <w:p w14:paraId="41053236" w14:textId="4DA37830" w:rsidR="00116A0D" w:rsidRDefault="007B4A4E"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警戒レベル３「高齢者等避難」の発令が無い場合でも避難の判断ができるよう、複数の判断材料を設定しているか</w:t>
            </w:r>
          </w:p>
          <w:p w14:paraId="1B937C53" w14:textId="77777777" w:rsidR="007B4A4E" w:rsidRPr="007B4A4E" w:rsidRDefault="007B4A4E" w:rsidP="007B4A4E">
            <w:pPr>
              <w:spacing w:line="300" w:lineRule="exact"/>
              <w:rPr>
                <w:rFonts w:ascii="ＭＳ Ｐ明朝" w:eastAsia="ＭＳ Ｐ明朝" w:hAnsi="ＭＳ Ｐ明朝"/>
                <w:sz w:val="20"/>
                <w:szCs w:val="20"/>
              </w:rPr>
            </w:pPr>
          </w:p>
          <w:p w14:paraId="53ED0437" w14:textId="3AA210F2" w:rsidR="007B4A4E" w:rsidRDefault="007B4A4E"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医療施設において、警戒レベル３「高齢者等避難」の発令が想定されるような、台風などが予想される場合、臨時に休診することを設定しているか</w:t>
            </w:r>
          </w:p>
          <w:p w14:paraId="1DE223C1" w14:textId="350E3E9B" w:rsidR="00AC7603" w:rsidRPr="007B4A4E" w:rsidRDefault="00AC7603" w:rsidP="007B4A4E">
            <w:pPr>
              <w:spacing w:line="300" w:lineRule="exact"/>
              <w:rPr>
                <w:rFonts w:ascii="ＭＳ Ｐ明朝" w:eastAsia="ＭＳ Ｐ明朝" w:hAnsi="ＭＳ Ｐ明朝"/>
                <w:sz w:val="20"/>
                <w:szCs w:val="20"/>
              </w:rPr>
            </w:pPr>
          </w:p>
          <w:p w14:paraId="3000C5F7" w14:textId="67493AF7" w:rsidR="005973CF" w:rsidRPr="007F28AF" w:rsidRDefault="007B4A4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避難開始の判断の目安とするため、</w:t>
            </w:r>
            <w:r w:rsidR="00882D3E">
              <w:rPr>
                <w:rFonts w:ascii="ＭＳ Ｐ明朝" w:eastAsia="ＭＳ Ｐ明朝" w:hAnsi="ＭＳ Ｐ明朝" w:hint="eastAsia"/>
                <w:sz w:val="20"/>
                <w:szCs w:val="20"/>
              </w:rPr>
              <w:t>児童・生徒</w:t>
            </w:r>
            <w:r>
              <w:rPr>
                <w:rFonts w:ascii="ＭＳ Ｐ明朝" w:eastAsia="ＭＳ Ｐ明朝" w:hAnsi="ＭＳ Ｐ明朝" w:hint="eastAsia"/>
                <w:sz w:val="20"/>
                <w:szCs w:val="20"/>
              </w:rPr>
              <w:t>全員が避難するのに要する時間について、計画的に記載しているか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53E84A26" w:rsidR="00175651" w:rsidRPr="00BF310F" w:rsidRDefault="00BF310F" w:rsidP="00BF310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738DD">
              <w:rPr>
                <w:rFonts w:ascii="ＭＳ ゴシック" w:eastAsia="ＭＳ ゴシック" w:hAnsi="ＭＳ ゴシック" w:hint="eastAsia"/>
                <w:sz w:val="24"/>
                <w:szCs w:val="24"/>
              </w:rPr>
              <w:t>イ）</w:t>
            </w:r>
            <w:r w:rsidR="00175651" w:rsidRPr="00BF310F">
              <w:rPr>
                <w:rFonts w:ascii="ＭＳ ゴシック" w:eastAsia="ＭＳ ゴシック" w:hAnsi="ＭＳ ゴシック"/>
                <w:sz w:val="24"/>
                <w:szCs w:val="24"/>
              </w:rPr>
              <w:t>避難</w:t>
            </w:r>
            <w:r w:rsidR="00663EDE" w:rsidRPr="00BF310F">
              <w:rPr>
                <w:rFonts w:ascii="ＭＳ ゴシック" w:eastAsia="ＭＳ ゴシック" w:hAnsi="ＭＳ ゴシック" w:hint="eastAsia"/>
                <w:sz w:val="24"/>
                <w:szCs w:val="24"/>
              </w:rPr>
              <w:t>の</w:t>
            </w:r>
            <w:r w:rsidR="00175651" w:rsidRPr="00BF310F">
              <w:rPr>
                <w:rFonts w:ascii="ＭＳ ゴシック" w:eastAsia="ＭＳ ゴシック" w:hAnsi="ＭＳ ゴシック"/>
                <w:sz w:val="24"/>
                <w:szCs w:val="24"/>
              </w:rPr>
              <w:t>誘導</w:t>
            </w:r>
            <w:r>
              <w:rPr>
                <w:rFonts w:ascii="ＭＳ ゴシック" w:eastAsia="ＭＳ ゴシック" w:hAnsi="ＭＳ ゴシック" w:hint="eastAsia"/>
                <w:sz w:val="24"/>
                <w:szCs w:val="24"/>
              </w:rPr>
              <w:t>に関する事項</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3FDF6FA5" w:rsidR="000025DD" w:rsidRPr="0043774F" w:rsidRDefault="00BF310F"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77CADAE9" w14:textId="6A415F3E" w:rsidR="00BF310F" w:rsidRDefault="00BF310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移動に伴う</w:t>
            </w:r>
            <w:r w:rsidR="00882D3E">
              <w:rPr>
                <w:rFonts w:ascii="ＭＳ Ｐ明朝" w:eastAsia="ＭＳ Ｐ明朝" w:hAnsi="ＭＳ Ｐ明朝" w:hint="eastAsia"/>
                <w:sz w:val="20"/>
                <w:szCs w:val="20"/>
              </w:rPr>
              <w:t>児童・生徒</w:t>
            </w:r>
            <w:r>
              <w:rPr>
                <w:rFonts w:ascii="ＭＳ Ｐ明朝" w:eastAsia="ＭＳ Ｐ明朝" w:hAnsi="ＭＳ Ｐ明朝" w:hint="eastAsia"/>
                <w:sz w:val="20"/>
                <w:szCs w:val="20"/>
              </w:rPr>
              <w:t>のリスクを踏まえ、</w:t>
            </w:r>
            <w:r w:rsidR="00882D3E">
              <w:rPr>
                <w:rFonts w:ascii="ＭＳ Ｐ明朝" w:eastAsia="ＭＳ Ｐ明朝" w:hAnsi="ＭＳ Ｐ明朝" w:hint="eastAsia"/>
                <w:sz w:val="20"/>
                <w:szCs w:val="20"/>
              </w:rPr>
              <w:t>垂直避難先を確保しているか。また、垂直避難先は、</w:t>
            </w:r>
            <w:r>
              <w:rPr>
                <w:rFonts w:ascii="ＭＳ Ｐ明朝" w:eastAsia="ＭＳ Ｐ明朝" w:hAnsi="ＭＳ Ｐ明朝" w:hint="eastAsia"/>
                <w:sz w:val="20"/>
                <w:szCs w:val="20"/>
              </w:rPr>
              <w:t>浸水しない高さに設けられているか</w:t>
            </w:r>
          </w:p>
          <w:p w14:paraId="0BEB5714" w14:textId="77777777" w:rsidR="00BF310F" w:rsidRDefault="00BF310F" w:rsidP="00BF310F">
            <w:pPr>
              <w:pStyle w:val="a8"/>
              <w:spacing w:line="300" w:lineRule="exact"/>
              <w:ind w:leftChars="0" w:left="360"/>
              <w:rPr>
                <w:rFonts w:ascii="ＭＳ Ｐ明朝" w:eastAsia="ＭＳ Ｐ明朝" w:hAnsi="ＭＳ Ｐ明朝"/>
                <w:sz w:val="20"/>
                <w:szCs w:val="20"/>
              </w:rPr>
            </w:pPr>
          </w:p>
          <w:p w14:paraId="70C10603" w14:textId="0B21F8E2" w:rsidR="00BF310F" w:rsidRDefault="00882D3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BF310F">
              <w:rPr>
                <w:rFonts w:ascii="ＭＳ Ｐ明朝" w:eastAsia="ＭＳ Ｐ明朝" w:hAnsi="ＭＳ Ｐ明朝" w:hint="eastAsia"/>
                <w:sz w:val="20"/>
                <w:szCs w:val="20"/>
              </w:rPr>
              <w:t>立ち退き避難</w:t>
            </w:r>
            <w:r>
              <w:rPr>
                <w:rFonts w:ascii="ＭＳ Ｐ明朝" w:eastAsia="ＭＳ Ｐ明朝" w:hAnsi="ＭＳ Ｐ明朝" w:hint="eastAsia"/>
                <w:sz w:val="20"/>
                <w:szCs w:val="20"/>
              </w:rPr>
              <w:t>）</w:t>
            </w:r>
            <w:r w:rsidR="00BF310F">
              <w:rPr>
                <w:rFonts w:ascii="ＭＳ Ｐ明朝" w:eastAsia="ＭＳ Ｐ明朝" w:hAnsi="ＭＳ Ｐ明朝" w:hint="eastAsia"/>
                <w:sz w:val="20"/>
                <w:szCs w:val="20"/>
              </w:rPr>
              <w:t>を行う場合は、移動に伴う</w:t>
            </w:r>
            <w:r w:rsidR="002738DD">
              <w:rPr>
                <w:rFonts w:ascii="ＭＳ Ｐ明朝" w:eastAsia="ＭＳ Ｐ明朝" w:hAnsi="ＭＳ Ｐ明朝" w:hint="eastAsia"/>
                <w:sz w:val="20"/>
                <w:szCs w:val="20"/>
              </w:rPr>
              <w:t>児童・生徒</w:t>
            </w:r>
            <w:r w:rsidR="00BF310F">
              <w:rPr>
                <w:rFonts w:ascii="ＭＳ Ｐ明朝" w:eastAsia="ＭＳ Ｐ明朝" w:hAnsi="ＭＳ Ｐ明朝" w:hint="eastAsia"/>
                <w:sz w:val="20"/>
                <w:szCs w:val="20"/>
              </w:rPr>
              <w:t>のリスクを踏まえ、「近隣の安全な場所」や「他の医療施設」への避難とし、緊急度合いに応じた複数の避難先が確保されているか</w:t>
            </w:r>
          </w:p>
          <w:p w14:paraId="38109574" w14:textId="77777777" w:rsidR="00BF310F" w:rsidRPr="00BF310F" w:rsidRDefault="00BF310F" w:rsidP="00BF310F">
            <w:pPr>
              <w:pStyle w:val="a8"/>
              <w:rPr>
                <w:rFonts w:ascii="ＭＳ Ｐ明朝" w:eastAsia="ＭＳ Ｐ明朝" w:hAnsi="ＭＳ Ｐ明朝"/>
                <w:sz w:val="20"/>
                <w:szCs w:val="20"/>
              </w:rPr>
            </w:pPr>
          </w:p>
          <w:p w14:paraId="02B16A16" w14:textId="451584BD" w:rsidR="00AE302B" w:rsidRDefault="00BF310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設定されている避難先（屋内安全確保、指定緊急避難場所、近隣の安全な場所、他の医療施設等）が、移動に伴う</w:t>
            </w:r>
            <w:r w:rsidR="002738DD">
              <w:rPr>
                <w:rFonts w:ascii="ＭＳ Ｐ明朝" w:eastAsia="ＭＳ Ｐ明朝" w:hAnsi="ＭＳ Ｐ明朝" w:hint="eastAsia"/>
                <w:sz w:val="20"/>
                <w:szCs w:val="20"/>
              </w:rPr>
              <w:t>児童・生徒</w:t>
            </w:r>
            <w:r>
              <w:rPr>
                <w:rFonts w:ascii="ＭＳ Ｐ明朝" w:eastAsia="ＭＳ Ｐ明朝" w:hAnsi="ＭＳ Ｐ明朝" w:hint="eastAsia"/>
                <w:sz w:val="20"/>
                <w:szCs w:val="20"/>
              </w:rPr>
              <w:t>のリスクや避難にかかる時間等を踏まえた実効性のあるものになっているか</w:t>
            </w:r>
          </w:p>
          <w:p w14:paraId="5B4EA5D8" w14:textId="77777777" w:rsidR="00BF310F" w:rsidRPr="00BF310F" w:rsidRDefault="00BF310F" w:rsidP="00BF310F">
            <w:pPr>
              <w:spacing w:line="300" w:lineRule="exact"/>
              <w:rPr>
                <w:rFonts w:ascii="ＭＳ Ｐ明朝" w:eastAsia="ＭＳ Ｐ明朝" w:hAnsi="ＭＳ Ｐ明朝"/>
                <w:sz w:val="20"/>
                <w:szCs w:val="20"/>
              </w:rPr>
            </w:pPr>
          </w:p>
          <w:p w14:paraId="322C6760" w14:textId="6F97F89D" w:rsidR="002673AE" w:rsidRPr="00BF310F" w:rsidRDefault="002738DD"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BF310F">
              <w:rPr>
                <w:rFonts w:ascii="ＭＳ Ｐ明朝" w:eastAsia="ＭＳ Ｐ明朝" w:hAnsi="ＭＳ Ｐ明朝" w:hint="eastAsia"/>
                <w:sz w:val="20"/>
                <w:szCs w:val="20"/>
              </w:rPr>
              <w:t>立ち退き避難</w:t>
            </w:r>
            <w:r>
              <w:rPr>
                <w:rFonts w:ascii="ＭＳ Ｐ明朝" w:eastAsia="ＭＳ Ｐ明朝" w:hAnsi="ＭＳ Ｐ明朝" w:hint="eastAsia"/>
                <w:sz w:val="20"/>
                <w:szCs w:val="20"/>
              </w:rPr>
              <w:t>）</w:t>
            </w:r>
            <w:r w:rsidR="00BF310F">
              <w:rPr>
                <w:rFonts w:ascii="ＭＳ Ｐ明朝" w:eastAsia="ＭＳ Ｐ明朝" w:hAnsi="ＭＳ Ｐ明朝" w:hint="eastAsia"/>
                <w:sz w:val="20"/>
                <w:szCs w:val="20"/>
              </w:rPr>
              <w:t>を行う場合であっても、避難先が家屋倒壊等氾濫措定区域や土砂災害警戒区域に含まれていないこと、浸水しない高さにもうけることなど施設内で安全確保の対応ができるか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7D36CC37" w:rsidR="000025DD" w:rsidRPr="0043774F" w:rsidRDefault="00BF310F"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避難誘導がリスク情報を踏まえた現実可能なルート上に</w:t>
            </w:r>
            <w:r w:rsidR="00F02745">
              <w:rPr>
                <w:rFonts w:asciiTheme="minorEastAsia" w:hAnsiTheme="minorEastAsia" w:hint="eastAsia"/>
                <w:sz w:val="22"/>
              </w:rPr>
              <w:t>設定</w:t>
            </w:r>
            <w:r>
              <w:rPr>
                <w:rFonts w:asciiTheme="minorEastAsia" w:hAnsiTheme="minorEastAsia" w:hint="eastAsia"/>
                <w:sz w:val="22"/>
              </w:rPr>
              <w:t>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355A7CF" w14:textId="36D0E27C" w:rsidR="00BF310F" w:rsidRDefault="002738DD"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BF310F">
              <w:rPr>
                <w:rFonts w:ascii="ＭＳ Ｐ明朝" w:eastAsia="ＭＳ Ｐ明朝" w:hAnsi="ＭＳ Ｐ明朝" w:hint="eastAsia"/>
                <w:sz w:val="20"/>
                <w:szCs w:val="20"/>
              </w:rPr>
              <w:t>立ち退き避難</w:t>
            </w:r>
            <w:r>
              <w:rPr>
                <w:rFonts w:ascii="ＭＳ Ｐ明朝" w:eastAsia="ＭＳ Ｐ明朝" w:hAnsi="ＭＳ Ｐ明朝" w:hint="eastAsia"/>
                <w:sz w:val="20"/>
                <w:szCs w:val="20"/>
              </w:rPr>
              <w:t>）</w:t>
            </w:r>
            <w:r w:rsidR="00BF310F">
              <w:rPr>
                <w:rFonts w:ascii="ＭＳ Ｐ明朝" w:eastAsia="ＭＳ Ｐ明朝" w:hAnsi="ＭＳ Ｐ明朝" w:hint="eastAsia"/>
                <w:sz w:val="20"/>
                <w:szCs w:val="20"/>
              </w:rPr>
              <w:t>を行う場合、浸水想定区域や土砂災害警戒区域など、施設の災害リスク情報を踏まえた避難ルートの設定となっているか</w:t>
            </w:r>
          </w:p>
          <w:p w14:paraId="068D702A" w14:textId="77777777" w:rsidR="002738DD" w:rsidRDefault="002738DD" w:rsidP="002738DD">
            <w:pPr>
              <w:pStyle w:val="a8"/>
              <w:spacing w:line="300" w:lineRule="exact"/>
              <w:ind w:leftChars="0" w:left="360"/>
              <w:rPr>
                <w:rFonts w:ascii="ＭＳ Ｐ明朝" w:eastAsia="ＭＳ Ｐ明朝" w:hAnsi="ＭＳ Ｐ明朝"/>
                <w:sz w:val="20"/>
                <w:szCs w:val="20"/>
              </w:rPr>
            </w:pPr>
          </w:p>
          <w:p w14:paraId="223FECAE" w14:textId="0649C6C2" w:rsidR="00BF310F" w:rsidRDefault="002738DD"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BF310F">
              <w:rPr>
                <w:rFonts w:ascii="ＭＳ Ｐ明朝" w:eastAsia="ＭＳ Ｐ明朝" w:hAnsi="ＭＳ Ｐ明朝" w:hint="eastAsia"/>
                <w:sz w:val="20"/>
                <w:szCs w:val="20"/>
              </w:rPr>
              <w:t>立ち退き避難</w:t>
            </w:r>
            <w:r>
              <w:rPr>
                <w:rFonts w:ascii="ＭＳ Ｐ明朝" w:eastAsia="ＭＳ Ｐ明朝" w:hAnsi="ＭＳ Ｐ明朝" w:hint="eastAsia"/>
                <w:sz w:val="20"/>
                <w:szCs w:val="20"/>
              </w:rPr>
              <w:t>）</w:t>
            </w:r>
            <w:r w:rsidR="00BF310F">
              <w:rPr>
                <w:rFonts w:ascii="ＭＳ Ｐ明朝" w:eastAsia="ＭＳ Ｐ明朝" w:hAnsi="ＭＳ Ｐ明朝" w:hint="eastAsia"/>
                <w:sz w:val="20"/>
                <w:szCs w:val="20"/>
              </w:rPr>
              <w:t>を行う場合、避難ルートの途中に通行止め等の障害が発生する可能性を踏まえ、複数の避難ルートを検討しておくこと</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59C46D90" w:rsidR="000025DD" w:rsidRPr="0043774F" w:rsidRDefault="00BF310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046726FF" w:rsidR="000025DD" w:rsidRPr="00F02745" w:rsidRDefault="00F02745" w:rsidP="004E2103">
            <w:pPr>
              <w:pStyle w:val="a8"/>
              <w:numPr>
                <w:ilvl w:val="0"/>
                <w:numId w:val="35"/>
              </w:numPr>
              <w:spacing w:line="300" w:lineRule="exact"/>
              <w:ind w:leftChars="0"/>
              <w:rPr>
                <w:rFonts w:ascii="ＭＳ Ｐ明朝" w:eastAsia="ＭＳ Ｐ明朝" w:hAnsi="ＭＳ Ｐ明朝"/>
                <w:sz w:val="20"/>
                <w:szCs w:val="20"/>
              </w:rPr>
            </w:pPr>
            <w:r w:rsidRPr="00F02745">
              <w:rPr>
                <w:rFonts w:ascii="ＭＳ Ｐ明朝" w:eastAsia="ＭＳ Ｐ明朝" w:hAnsi="ＭＳ Ｐ明朝" w:hint="eastAsia"/>
                <w:sz w:val="20"/>
                <w:szCs w:val="20"/>
              </w:rPr>
              <w:t>職員のみでなく、必要に応じ消防団等</w:t>
            </w:r>
            <w:r w:rsidR="002738DD">
              <w:rPr>
                <w:rFonts w:ascii="ＭＳ Ｐ明朝" w:eastAsia="ＭＳ Ｐ明朝" w:hAnsi="ＭＳ Ｐ明朝" w:hint="eastAsia"/>
                <w:sz w:val="20"/>
                <w:szCs w:val="20"/>
              </w:rPr>
              <w:t>の</w:t>
            </w:r>
            <w:r w:rsidRPr="00F02745">
              <w:rPr>
                <w:rFonts w:ascii="ＭＳ Ｐ明朝" w:eastAsia="ＭＳ Ｐ明朝" w:hAnsi="ＭＳ Ｐ明朝" w:hint="eastAsia"/>
                <w:sz w:val="20"/>
                <w:szCs w:val="20"/>
              </w:rPr>
              <w:t>地域関係者による支援を得ることを定めているか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54A8CDD5" w:rsidR="00175651" w:rsidRPr="00AE3A44" w:rsidRDefault="00663EDE" w:rsidP="00AE3A44">
            <w:pPr>
              <w:pStyle w:val="a8"/>
              <w:numPr>
                <w:ilvl w:val="0"/>
                <w:numId w:val="47"/>
              </w:numPr>
              <w:spacing w:line="300" w:lineRule="exact"/>
              <w:ind w:leftChars="0"/>
              <w:rPr>
                <w:rFonts w:ascii="ＭＳ ゴシック" w:eastAsia="ＭＳ ゴシック" w:hAnsi="ＭＳ ゴシック"/>
                <w:sz w:val="24"/>
                <w:szCs w:val="24"/>
              </w:rPr>
            </w:pPr>
            <w:r w:rsidRPr="00AE3A44">
              <w:rPr>
                <w:rFonts w:ascii="ＭＳ ゴシック" w:eastAsia="ＭＳ ゴシック" w:hAnsi="ＭＳ ゴシック" w:hint="eastAsia"/>
                <w:sz w:val="24"/>
                <w:szCs w:val="24"/>
              </w:rPr>
              <w:t>避難の確保を図るための</w:t>
            </w:r>
            <w:r w:rsidR="00C64AD4" w:rsidRPr="00AE3A44">
              <w:rPr>
                <w:rFonts w:ascii="ＭＳ ゴシック" w:eastAsia="ＭＳ ゴシック" w:hAnsi="ＭＳ ゴシック" w:hint="eastAsia"/>
                <w:sz w:val="24"/>
                <w:szCs w:val="24"/>
              </w:rPr>
              <w:t>施設</w:t>
            </w:r>
            <w:r w:rsidRPr="00AE3A44">
              <w:rPr>
                <w:rFonts w:ascii="ＭＳ ゴシック" w:eastAsia="ＭＳ ゴシック" w:hAnsi="ＭＳ ゴシック" w:hint="eastAsia"/>
                <w:sz w:val="24"/>
                <w:szCs w:val="24"/>
              </w:rPr>
              <w:t>の</w:t>
            </w:r>
            <w:r w:rsidR="00175651" w:rsidRPr="00AE3A44">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693C5211" w:rsidR="00F728FD" w:rsidRPr="0043774F" w:rsidRDefault="00F02745"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洪水予防、土砂災害に関する情報等や避難情報を入手するための方法が記載されているか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0356AB31"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992877D" w:rsidR="00F728FD" w:rsidRPr="0043774F" w:rsidRDefault="00F02745"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避難に必要な</w:t>
            </w:r>
            <w:r w:rsidR="002738DD">
              <w:rPr>
                <w:rFonts w:asciiTheme="minorEastAsia" w:hAnsiTheme="minorEastAsia" w:hint="eastAsia"/>
                <w:sz w:val="22"/>
              </w:rPr>
              <w:t>設備確保しているか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3564C21E" w:rsidR="00F728FD" w:rsidRPr="00F02745" w:rsidRDefault="00F02745"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避難行動をする際に、必要な設備や機材等が記載されているか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04346B9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2738DD">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00F02745">
              <w:rPr>
                <w:rFonts w:asciiTheme="minorEastAsia" w:hAnsiTheme="minorEastAsia" w:hint="eastAsia"/>
                <w:sz w:val="22"/>
              </w:rPr>
              <w:t>必要な物資等</w:t>
            </w:r>
            <w:r w:rsidR="002738DD">
              <w:rPr>
                <w:rFonts w:asciiTheme="minorEastAsia" w:hAnsiTheme="minorEastAsia" w:hint="eastAsia"/>
                <w:sz w:val="22"/>
              </w:rPr>
              <w:t>を</w:t>
            </w:r>
            <w:r w:rsidR="00F02745">
              <w:rPr>
                <w:rFonts w:asciiTheme="minorEastAsia" w:hAnsiTheme="minorEastAsia" w:hint="eastAsia"/>
                <w:sz w:val="22"/>
              </w:rPr>
              <w:t>確保</w:t>
            </w:r>
            <w:r w:rsidR="002738DD">
              <w:rPr>
                <w:rFonts w:asciiTheme="minorEastAsia" w:hAnsiTheme="minorEastAsia" w:hint="eastAsia"/>
                <w:sz w:val="22"/>
              </w:rPr>
              <w:t>して</w:t>
            </w:r>
            <w:r w:rsidR="00F02745">
              <w:rPr>
                <w:rFonts w:asciiTheme="minorEastAsia" w:hAnsiTheme="minorEastAsia" w:hint="eastAsia"/>
                <w:sz w:val="22"/>
              </w:rPr>
              <w:t>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105983">
        <w:trPr>
          <w:trHeight w:val="699"/>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4A5E590" w14:textId="221A82BC" w:rsidR="00105983" w:rsidRPr="00105983" w:rsidRDefault="002738DD" w:rsidP="00105983">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w:t>
            </w:r>
            <w:r w:rsidR="00F85031">
              <w:rPr>
                <w:rFonts w:ascii="ＭＳ Ｐ明朝" w:eastAsia="ＭＳ Ｐ明朝" w:hAnsi="ＭＳ Ｐ明朝" w:hint="eastAsia"/>
                <w:sz w:val="20"/>
                <w:szCs w:val="20"/>
              </w:rPr>
              <w:t>屋内安全確保</w:t>
            </w:r>
            <w:r>
              <w:rPr>
                <w:rFonts w:ascii="ＭＳ Ｐ明朝" w:eastAsia="ＭＳ Ｐ明朝" w:hAnsi="ＭＳ Ｐ明朝" w:hint="eastAsia"/>
                <w:sz w:val="20"/>
                <w:szCs w:val="20"/>
              </w:rPr>
              <w:t>（垂直避難）」</w:t>
            </w:r>
            <w:r w:rsidR="00F85031">
              <w:rPr>
                <w:rFonts w:ascii="ＭＳ Ｐ明朝" w:eastAsia="ＭＳ Ｐ明朝" w:hAnsi="ＭＳ Ｐ明朝" w:hint="eastAsia"/>
                <w:sz w:val="20"/>
                <w:szCs w:val="20"/>
              </w:rPr>
              <w:t>を</w:t>
            </w:r>
            <w:r w:rsidR="00105983">
              <w:rPr>
                <w:rFonts w:ascii="ＭＳ Ｐ明朝" w:eastAsia="ＭＳ Ｐ明朝" w:hAnsi="ＭＳ Ｐ明朝" w:hint="eastAsia"/>
                <w:sz w:val="20"/>
                <w:szCs w:val="20"/>
              </w:rPr>
              <w:t>行う場合に備え</w:t>
            </w:r>
            <w:r>
              <w:rPr>
                <w:rFonts w:ascii="ＭＳ Ｐ明朝" w:eastAsia="ＭＳ Ｐ明朝" w:hAnsi="ＭＳ Ｐ明朝" w:hint="eastAsia"/>
                <w:sz w:val="20"/>
                <w:szCs w:val="20"/>
              </w:rPr>
              <w:t>、</w:t>
            </w:r>
            <w:r w:rsidR="00105983">
              <w:rPr>
                <w:rFonts w:ascii="ＭＳ Ｐ明朝" w:eastAsia="ＭＳ Ｐ明朝" w:hAnsi="ＭＳ Ｐ明朝" w:hint="eastAsia"/>
                <w:sz w:val="20"/>
                <w:szCs w:val="20"/>
              </w:rPr>
              <w:t>長時間の浸水にも対応できるよう</w:t>
            </w:r>
            <w:r>
              <w:rPr>
                <w:rFonts w:ascii="ＭＳ Ｐ明朝" w:eastAsia="ＭＳ Ｐ明朝" w:hAnsi="ＭＳ Ｐ明朝" w:hint="eastAsia"/>
                <w:sz w:val="20"/>
                <w:szCs w:val="20"/>
              </w:rPr>
              <w:t>食料等の備蓄や非常用電源、生活用水等を確保しているか</w:t>
            </w:r>
          </w:p>
          <w:p w14:paraId="601226E0" w14:textId="19B80BB5" w:rsidR="00105983" w:rsidRPr="00105983" w:rsidRDefault="00105983" w:rsidP="00105983">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2A240A02" w:rsidR="00175651" w:rsidRPr="008D3599" w:rsidRDefault="00663EDE" w:rsidP="00AE3A44">
            <w:pPr>
              <w:pStyle w:val="a8"/>
              <w:numPr>
                <w:ilvl w:val="0"/>
                <w:numId w:val="47"/>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w:t>
            </w:r>
            <w:r w:rsidRPr="008D3599">
              <w:rPr>
                <w:rFonts w:ascii="ＭＳ ゴシック" w:eastAsia="ＭＳ ゴシック" w:hAnsi="ＭＳ ゴシック" w:hint="eastAsia"/>
                <w:sz w:val="24"/>
                <w:szCs w:val="24"/>
              </w:rPr>
              <w:t>災</w:t>
            </w:r>
            <w:r w:rsidR="00175651" w:rsidRPr="008D3599">
              <w:rPr>
                <w:rFonts w:ascii="ＭＳ ゴシック" w:eastAsia="ＭＳ ゴシック" w:hAnsi="ＭＳ ゴシック" w:hint="eastAsia"/>
                <w:sz w:val="24"/>
                <w:szCs w:val="24"/>
              </w:rPr>
              <w:t>教育</w:t>
            </w:r>
            <w:r w:rsidRPr="008D3599">
              <w:rPr>
                <w:rFonts w:ascii="ＭＳ ゴシック" w:eastAsia="ＭＳ ゴシック" w:hAnsi="ＭＳ ゴシック" w:hint="eastAsia"/>
                <w:sz w:val="24"/>
                <w:szCs w:val="24"/>
              </w:rPr>
              <w:t>及び</w:t>
            </w:r>
            <w:r w:rsidR="00175651" w:rsidRPr="008D3599">
              <w:rPr>
                <w:rFonts w:ascii="ＭＳ ゴシック" w:eastAsia="ＭＳ ゴシック" w:hAnsi="ＭＳ ゴシック"/>
                <w:sz w:val="24"/>
                <w:szCs w:val="24"/>
              </w:rPr>
              <w:t>訓練</w:t>
            </w:r>
            <w:r w:rsidRPr="008D3599">
              <w:rPr>
                <w:rFonts w:ascii="ＭＳ ゴシック" w:eastAsia="ＭＳ ゴシック" w:hAnsi="ＭＳ ゴシック" w:hint="eastAsia"/>
                <w:sz w:val="24"/>
                <w:szCs w:val="24"/>
              </w:rPr>
              <w:t>の実施</w:t>
            </w:r>
            <w:r w:rsidR="005F7374">
              <w:rPr>
                <w:rFonts w:ascii="ＭＳ ゴシック" w:eastAsia="ＭＳ ゴシック" w:hAnsi="ＭＳ ゴシック" w:hint="eastAsia"/>
                <w:sz w:val="24"/>
                <w:szCs w:val="24"/>
              </w:rPr>
              <w:t>に関する事項</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A5380EF" w:rsidR="008D426F" w:rsidRPr="0043774F" w:rsidRDefault="00105983"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369A4C31" w14:textId="77777777" w:rsidR="005F7374" w:rsidRDefault="00105983" w:rsidP="00311D82">
            <w:pPr>
              <w:pStyle w:val="a8"/>
              <w:numPr>
                <w:ilvl w:val="0"/>
                <w:numId w:val="35"/>
              </w:numPr>
              <w:spacing w:line="300" w:lineRule="exact"/>
              <w:ind w:leftChars="0"/>
              <w:rPr>
                <w:rFonts w:ascii="ＭＳ Ｐ明朝" w:eastAsia="ＭＳ Ｐ明朝" w:hAnsi="ＭＳ Ｐ明朝"/>
                <w:sz w:val="20"/>
                <w:szCs w:val="20"/>
              </w:rPr>
            </w:pPr>
            <w:r w:rsidRPr="005F7374">
              <w:rPr>
                <w:rFonts w:ascii="ＭＳ Ｐ明朝" w:eastAsia="ＭＳ Ｐ明朝" w:hAnsi="ＭＳ Ｐ明朝" w:hint="eastAsia"/>
                <w:sz w:val="20"/>
                <w:szCs w:val="20"/>
              </w:rPr>
              <w:t>洪水予報、土砂災害に関する避難に必要な情報を収集</w:t>
            </w:r>
            <w:r w:rsidR="005F7374" w:rsidRPr="005F7374">
              <w:rPr>
                <w:rFonts w:ascii="ＭＳ Ｐ明朝" w:eastAsia="ＭＳ Ｐ明朝" w:hAnsi="ＭＳ Ｐ明朝" w:hint="eastAsia"/>
                <w:sz w:val="20"/>
                <w:szCs w:val="20"/>
              </w:rPr>
              <w:t>及び共有するため、危機の操作や作業に係わる訓練（情報伝達訓練）、関連する教育が設定されているか</w:t>
            </w:r>
          </w:p>
          <w:p w14:paraId="6A5F8826" w14:textId="77777777" w:rsidR="005F7374" w:rsidRDefault="005F7374" w:rsidP="005F7374">
            <w:pPr>
              <w:pStyle w:val="a8"/>
              <w:spacing w:line="300" w:lineRule="exact"/>
              <w:ind w:leftChars="0" w:left="360"/>
              <w:rPr>
                <w:rFonts w:ascii="ＭＳ Ｐ明朝" w:eastAsia="ＭＳ Ｐ明朝" w:hAnsi="ＭＳ Ｐ明朝"/>
                <w:sz w:val="20"/>
                <w:szCs w:val="20"/>
              </w:rPr>
            </w:pPr>
          </w:p>
          <w:p w14:paraId="3DD93D00" w14:textId="0EDAADA1" w:rsidR="005F7374" w:rsidRDefault="002738DD" w:rsidP="005F737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施設が</w:t>
            </w:r>
            <w:r w:rsidR="005F7374">
              <w:rPr>
                <w:rFonts w:ascii="ＭＳ Ｐ明朝" w:eastAsia="ＭＳ Ｐ明朝" w:hAnsi="ＭＳ Ｐ明朝" w:hint="eastAsia"/>
                <w:sz w:val="20"/>
                <w:szCs w:val="20"/>
              </w:rPr>
              <w:t>浸水に至るまでの限られた時間内に、</w:t>
            </w:r>
            <w:r>
              <w:rPr>
                <w:rFonts w:ascii="ＭＳ Ｐ明朝" w:eastAsia="ＭＳ Ｐ明朝" w:hAnsi="ＭＳ Ｐ明朝" w:hint="eastAsia"/>
                <w:sz w:val="20"/>
                <w:szCs w:val="20"/>
              </w:rPr>
              <w:t>児童・生徒</w:t>
            </w:r>
            <w:r w:rsidR="005F7374">
              <w:rPr>
                <w:rFonts w:ascii="ＭＳ Ｐ明朝" w:eastAsia="ＭＳ Ｐ明朝" w:hAnsi="ＭＳ Ｐ明朝" w:hint="eastAsia"/>
                <w:sz w:val="20"/>
                <w:szCs w:val="20"/>
              </w:rPr>
              <w:t>を</w:t>
            </w:r>
            <w:r>
              <w:rPr>
                <w:rFonts w:ascii="ＭＳ Ｐ明朝" w:eastAsia="ＭＳ Ｐ明朝" w:hAnsi="ＭＳ Ｐ明朝" w:hint="eastAsia"/>
                <w:sz w:val="20"/>
                <w:szCs w:val="20"/>
              </w:rPr>
              <w:t>避難</w:t>
            </w:r>
            <w:r w:rsidR="005F7374">
              <w:rPr>
                <w:rFonts w:ascii="ＭＳ Ｐ明朝" w:eastAsia="ＭＳ Ｐ明朝" w:hAnsi="ＭＳ Ｐ明朝" w:hint="eastAsia"/>
                <w:sz w:val="20"/>
                <w:szCs w:val="20"/>
              </w:rPr>
              <w:t>場所まで安全に避難誘導するための訓練（避難誘導訓練）や、関連する教育の機会が設定されているか</w:t>
            </w:r>
          </w:p>
          <w:p w14:paraId="727234D0" w14:textId="77777777" w:rsidR="005F7374" w:rsidRPr="005F7374" w:rsidRDefault="005F7374" w:rsidP="005F7374">
            <w:pPr>
              <w:pStyle w:val="a8"/>
              <w:spacing w:line="300" w:lineRule="exact"/>
              <w:ind w:leftChars="0" w:left="360"/>
              <w:rPr>
                <w:rFonts w:ascii="ＭＳ Ｐ明朝" w:eastAsia="ＭＳ Ｐ明朝" w:hAnsi="ＭＳ Ｐ明朝"/>
                <w:sz w:val="20"/>
                <w:szCs w:val="20"/>
              </w:rPr>
            </w:pPr>
          </w:p>
          <w:p w14:paraId="2E14B6FB" w14:textId="3FC29966" w:rsidR="005F7374" w:rsidRDefault="002738DD" w:rsidP="005F737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F7374">
              <w:rPr>
                <w:rFonts w:ascii="ＭＳ Ｐ明朝" w:eastAsia="ＭＳ Ｐ明朝" w:hAnsi="ＭＳ Ｐ明朝" w:hint="eastAsia"/>
                <w:sz w:val="20"/>
                <w:szCs w:val="20"/>
              </w:rPr>
              <w:t>の危険性が高まる出水期までに職員の対応力が高まるよう、出水期までに教育・訓練が設定されているか</w:t>
            </w:r>
          </w:p>
          <w:p w14:paraId="10BD9F71" w14:textId="77777777" w:rsidR="00B8015B" w:rsidRPr="005F7374" w:rsidRDefault="00B8015B" w:rsidP="005F7374">
            <w:pPr>
              <w:pStyle w:val="a8"/>
              <w:spacing w:line="300" w:lineRule="exact"/>
              <w:ind w:leftChars="0" w:left="360"/>
              <w:rPr>
                <w:rFonts w:ascii="ＭＳ Ｐ明朝" w:eastAsia="ＭＳ Ｐ明朝" w:hAnsi="ＭＳ Ｐ明朝"/>
                <w:sz w:val="20"/>
                <w:szCs w:val="20"/>
              </w:rPr>
            </w:pPr>
          </w:p>
          <w:p w14:paraId="5B672407" w14:textId="366D897C" w:rsidR="000D61AF" w:rsidRDefault="00B8015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新規に採用された職員等が災害対応できるよう、当該職員に対する教育の機会が設定されているか。</w:t>
            </w:r>
          </w:p>
          <w:p w14:paraId="2340232E" w14:textId="77777777" w:rsidR="00B8015B" w:rsidRDefault="00B8015B" w:rsidP="00B8015B">
            <w:pPr>
              <w:pStyle w:val="a8"/>
              <w:spacing w:line="300" w:lineRule="exact"/>
              <w:ind w:leftChars="0" w:left="360"/>
              <w:rPr>
                <w:rFonts w:ascii="ＭＳ Ｐ明朝" w:eastAsia="ＭＳ Ｐ明朝" w:hAnsi="ＭＳ Ｐ明朝"/>
                <w:sz w:val="20"/>
                <w:szCs w:val="20"/>
              </w:rPr>
            </w:pPr>
          </w:p>
          <w:p w14:paraId="2DCDCD4D" w14:textId="40D40E7B" w:rsidR="00D2294F" w:rsidRPr="003C1698" w:rsidRDefault="002738DD" w:rsidP="006103E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w:t>
            </w:r>
            <w:r w:rsidR="00B8015B" w:rsidRPr="003C1698">
              <w:rPr>
                <w:rFonts w:ascii="ＭＳ Ｐ明朝" w:eastAsia="ＭＳ Ｐ明朝" w:hAnsi="ＭＳ Ｐ明朝" w:hint="eastAsia"/>
                <w:sz w:val="20"/>
                <w:szCs w:val="20"/>
              </w:rPr>
              <w:t>関係者以外の協力者が参画した</w:t>
            </w:r>
            <w:r w:rsidR="003A0CDF" w:rsidRPr="003C1698">
              <w:rPr>
                <w:rFonts w:ascii="ＭＳ Ｐ明朝" w:eastAsia="ＭＳ Ｐ明朝" w:hAnsi="ＭＳ Ｐ明朝" w:hint="eastAsia"/>
                <w:sz w:val="20"/>
                <w:szCs w:val="20"/>
              </w:rPr>
              <w:t>避難誘導が有効に行われるよう、必要な教育</w:t>
            </w:r>
            <w:r w:rsidR="003C1698" w:rsidRPr="003C1698">
              <w:rPr>
                <w:rFonts w:ascii="ＭＳ Ｐ明朝" w:eastAsia="ＭＳ Ｐ明朝" w:hAnsi="ＭＳ Ｐ明朝" w:hint="eastAsia"/>
                <w:sz w:val="20"/>
                <w:szCs w:val="20"/>
              </w:rPr>
              <w:t>・訓練の機会が当該協力者向けに用意されているか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64CA83FF" w:rsidR="008D426F" w:rsidRPr="00844BC3" w:rsidRDefault="008D426F" w:rsidP="00AE3A44">
            <w:pPr>
              <w:pStyle w:val="a8"/>
              <w:numPr>
                <w:ilvl w:val="0"/>
                <w:numId w:val="47"/>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003C1698">
              <w:rPr>
                <w:rFonts w:ascii="ＭＳ ゴシック" w:eastAsia="ＭＳ ゴシック" w:hAnsi="ＭＳ ゴシック" w:hint="eastAsia"/>
                <w:sz w:val="24"/>
                <w:szCs w:val="24"/>
              </w:rPr>
              <w:t>に関する事項</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03D4721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3C1698">
              <w:rPr>
                <w:rFonts w:ascii="ＭＳ Ｐ明朝" w:eastAsia="ＭＳ Ｐ明朝" w:hAnsi="ＭＳ Ｐ明朝" w:hint="eastAsia"/>
                <w:sz w:val="20"/>
                <w:szCs w:val="20"/>
              </w:rPr>
              <w:t>が記載されているか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771BF"/>
    <w:multiLevelType w:val="hybridMultilevel"/>
    <w:tmpl w:val="B91AD190"/>
    <w:lvl w:ilvl="0" w:tplc="5E3231A4">
      <w:start w:val="6"/>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29927C67"/>
    <w:multiLevelType w:val="hybridMultilevel"/>
    <w:tmpl w:val="E5BA8E7C"/>
    <w:lvl w:ilvl="0" w:tplc="8E061DA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7"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0"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A36BCF"/>
    <w:multiLevelType w:val="hybridMultilevel"/>
    <w:tmpl w:val="94529A22"/>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D82A42"/>
    <w:multiLevelType w:val="hybridMultilevel"/>
    <w:tmpl w:val="79449666"/>
    <w:lvl w:ilvl="0" w:tplc="82D6C7C6">
      <w:start w:val="6"/>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8"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0" w15:restartNumberingAfterBreak="0">
    <w:nsid w:val="6AEC2ADA"/>
    <w:multiLevelType w:val="hybridMultilevel"/>
    <w:tmpl w:val="56C8C35A"/>
    <w:lvl w:ilvl="0" w:tplc="C8D068A8">
      <w:start w:val="8"/>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3"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5"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6"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20"/>
  </w:num>
  <w:num w:numId="3">
    <w:abstractNumId w:val="29"/>
  </w:num>
  <w:num w:numId="4">
    <w:abstractNumId w:val="14"/>
  </w:num>
  <w:num w:numId="5">
    <w:abstractNumId w:val="32"/>
  </w:num>
  <w:num w:numId="6">
    <w:abstractNumId w:val="22"/>
  </w:num>
  <w:num w:numId="7">
    <w:abstractNumId w:val="7"/>
  </w:num>
  <w:num w:numId="8">
    <w:abstractNumId w:val="35"/>
  </w:num>
  <w:num w:numId="9">
    <w:abstractNumId w:val="9"/>
  </w:num>
  <w:num w:numId="10">
    <w:abstractNumId w:val="15"/>
  </w:num>
  <w:num w:numId="11">
    <w:abstractNumId w:val="25"/>
  </w:num>
  <w:num w:numId="12">
    <w:abstractNumId w:val="6"/>
  </w:num>
  <w:num w:numId="13">
    <w:abstractNumId w:val="12"/>
  </w:num>
  <w:num w:numId="14">
    <w:abstractNumId w:val="21"/>
  </w:num>
  <w:num w:numId="15">
    <w:abstractNumId w:val="16"/>
  </w:num>
  <w:num w:numId="16">
    <w:abstractNumId w:val="5"/>
  </w:num>
  <w:num w:numId="17">
    <w:abstractNumId w:val="36"/>
  </w:num>
  <w:num w:numId="18">
    <w:abstractNumId w:val="13"/>
  </w:num>
  <w:num w:numId="19">
    <w:abstractNumId w:val="34"/>
  </w:num>
  <w:num w:numId="20">
    <w:abstractNumId w:val="1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9"/>
  </w:num>
  <w:num w:numId="35">
    <w:abstractNumId w:val="33"/>
  </w:num>
  <w:num w:numId="36">
    <w:abstractNumId w:val="4"/>
  </w:num>
  <w:num w:numId="37">
    <w:abstractNumId w:val="23"/>
  </w:num>
  <w:num w:numId="38">
    <w:abstractNumId w:val="17"/>
  </w:num>
  <w:num w:numId="39">
    <w:abstractNumId w:val="26"/>
  </w:num>
  <w:num w:numId="40">
    <w:abstractNumId w:val="18"/>
  </w:num>
  <w:num w:numId="41">
    <w:abstractNumId w:val="3"/>
  </w:num>
  <w:num w:numId="42">
    <w:abstractNumId w:val="1"/>
  </w:num>
  <w:num w:numId="43">
    <w:abstractNumId w:val="0"/>
  </w:num>
  <w:num w:numId="44">
    <w:abstractNumId w:val="28"/>
  </w:num>
  <w:num w:numId="45">
    <w:abstractNumId w:val="24"/>
  </w:num>
  <w:num w:numId="46">
    <w:abstractNumId w:val="2"/>
  </w:num>
  <w:num w:numId="47">
    <w:abstractNumId w:val="30"/>
  </w:num>
  <w:num w:numId="4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C0552"/>
    <w:rsid w:val="000D61AF"/>
    <w:rsid w:val="000E1093"/>
    <w:rsid w:val="000E509F"/>
    <w:rsid w:val="000F2A02"/>
    <w:rsid w:val="000F2B42"/>
    <w:rsid w:val="00100E5D"/>
    <w:rsid w:val="00101BCF"/>
    <w:rsid w:val="001057DE"/>
    <w:rsid w:val="001058B8"/>
    <w:rsid w:val="00105983"/>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38DD"/>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0CDF"/>
    <w:rsid w:val="003A1468"/>
    <w:rsid w:val="003A4346"/>
    <w:rsid w:val="003A596D"/>
    <w:rsid w:val="003B2AEE"/>
    <w:rsid w:val="003B63A2"/>
    <w:rsid w:val="003B7E5B"/>
    <w:rsid w:val="003C1698"/>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27D4"/>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258"/>
    <w:rsid w:val="005C5BAE"/>
    <w:rsid w:val="005D1254"/>
    <w:rsid w:val="005D2916"/>
    <w:rsid w:val="005D6D9A"/>
    <w:rsid w:val="005D72DA"/>
    <w:rsid w:val="005E7C90"/>
    <w:rsid w:val="005F5393"/>
    <w:rsid w:val="005F7374"/>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B4A4E"/>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2D3E"/>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3599"/>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0BA2"/>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A44"/>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0D80"/>
    <w:rsid w:val="00B72179"/>
    <w:rsid w:val="00B77644"/>
    <w:rsid w:val="00B8015B"/>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10F"/>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5F63"/>
    <w:rsid w:val="00E96E35"/>
    <w:rsid w:val="00E972CE"/>
    <w:rsid w:val="00EA13CB"/>
    <w:rsid w:val="00EB1119"/>
    <w:rsid w:val="00EB1C67"/>
    <w:rsid w:val="00EB34C2"/>
    <w:rsid w:val="00EC022A"/>
    <w:rsid w:val="00EC04AF"/>
    <w:rsid w:val="00EC6D00"/>
    <w:rsid w:val="00EC7984"/>
    <w:rsid w:val="00EC7A4C"/>
    <w:rsid w:val="00EE0949"/>
    <w:rsid w:val="00EE361D"/>
    <w:rsid w:val="00EE4D0C"/>
    <w:rsid w:val="00EE524A"/>
    <w:rsid w:val="00EE525F"/>
    <w:rsid w:val="00F01A66"/>
    <w:rsid w:val="00F02745"/>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5031"/>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0FFDB-A42C-4EE5-97CF-8E90558E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　みち子</dc:creator>
  <cp:lastModifiedBy>上原　みち子</cp:lastModifiedBy>
  <cp:revision>3</cp:revision>
  <dcterms:created xsi:type="dcterms:W3CDTF">2025-07-28T04:51:00Z</dcterms:created>
  <dcterms:modified xsi:type="dcterms:W3CDTF">2025-07-28T05:22:00Z</dcterms:modified>
</cp:coreProperties>
</file>