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260" w:rsidRDefault="00B24B0F" w:rsidP="00BC50DB">
      <w:pPr>
        <w:spacing w:line="0" w:lineRule="atLeast"/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マティダ市民劇場</w:t>
      </w:r>
      <w:r w:rsidR="006F732B" w:rsidRPr="000B1167">
        <w:rPr>
          <w:rFonts w:hint="eastAsia"/>
          <w:b/>
          <w:sz w:val="32"/>
        </w:rPr>
        <w:t>「打合せ確認事項」</w:t>
      </w:r>
    </w:p>
    <w:p w:rsidR="00A13384" w:rsidRPr="00A13384" w:rsidRDefault="00A13384" w:rsidP="00F55250">
      <w:pPr>
        <w:spacing w:line="0" w:lineRule="atLeast"/>
        <w:jc w:val="center"/>
        <w:rPr>
          <w:b/>
        </w:rPr>
      </w:pPr>
    </w:p>
    <w:p w:rsidR="000B1167" w:rsidRPr="000B1167" w:rsidRDefault="000B1167" w:rsidP="002F3E22">
      <w:pPr>
        <w:spacing w:line="0" w:lineRule="atLeast"/>
        <w:rPr>
          <w:b/>
          <w:sz w:val="10"/>
          <w:szCs w:val="10"/>
        </w:rPr>
      </w:pPr>
    </w:p>
    <w:p w:rsidR="006F732B" w:rsidRPr="00A13384" w:rsidRDefault="006F732B" w:rsidP="000A1044">
      <w:pPr>
        <w:spacing w:line="0" w:lineRule="atLeast"/>
      </w:pPr>
      <w:r w:rsidRPr="00A13384">
        <w:rPr>
          <w:rFonts w:hint="eastAsia"/>
        </w:rPr>
        <w:t>下記の項目について、打合せをさせていただきます</w:t>
      </w:r>
      <w:r w:rsidR="00A13384" w:rsidRPr="00A13384">
        <w:rPr>
          <w:rFonts w:hint="eastAsia"/>
        </w:rPr>
        <w:t>。</w:t>
      </w:r>
      <w:r w:rsidRPr="00A13384">
        <w:rPr>
          <w:rFonts w:hint="eastAsia"/>
        </w:rPr>
        <w:t>必要資料</w:t>
      </w:r>
      <w:r w:rsidR="00BA3308">
        <w:rPr>
          <w:rFonts w:hint="eastAsia"/>
        </w:rPr>
        <w:t>の準備をお願いします。</w:t>
      </w:r>
    </w:p>
    <w:p w:rsidR="000B1167" w:rsidRPr="00A13384" w:rsidRDefault="000B1167" w:rsidP="000A1044">
      <w:pPr>
        <w:spacing w:line="0" w:lineRule="atLeast"/>
      </w:pPr>
    </w:p>
    <w:p w:rsidR="00F3379D" w:rsidRPr="00850DB9" w:rsidRDefault="006F732B" w:rsidP="00F3379D">
      <w:pPr>
        <w:spacing w:line="0" w:lineRule="atLeast"/>
        <w:rPr>
          <w:b/>
          <w:sz w:val="28"/>
          <w:szCs w:val="28"/>
        </w:rPr>
      </w:pPr>
      <w:r w:rsidRPr="00850DB9">
        <w:rPr>
          <w:rFonts w:hint="eastAsia"/>
          <w:b/>
          <w:sz w:val="28"/>
          <w:szCs w:val="28"/>
        </w:rPr>
        <w:t>【事務運営】</w:t>
      </w:r>
    </w:p>
    <w:p w:rsidR="001834F4" w:rsidRPr="00850DB9" w:rsidRDefault="00F3379D" w:rsidP="00F3379D">
      <w:pPr>
        <w:pStyle w:val="a8"/>
        <w:numPr>
          <w:ilvl w:val="0"/>
          <w:numId w:val="2"/>
        </w:numPr>
        <w:spacing w:line="0" w:lineRule="atLeast"/>
        <w:ind w:leftChars="0"/>
        <w:rPr>
          <w:b/>
          <w:sz w:val="28"/>
          <w:szCs w:val="28"/>
        </w:rPr>
      </w:pPr>
      <w:r w:rsidRPr="00850DB9">
        <w:rPr>
          <w:rFonts w:hint="eastAsia"/>
          <w:sz w:val="28"/>
          <w:szCs w:val="28"/>
        </w:rPr>
        <w:t xml:space="preserve"> </w:t>
      </w:r>
      <w:r w:rsidR="001834F4" w:rsidRPr="00850DB9">
        <w:rPr>
          <w:rFonts w:hint="eastAsia"/>
          <w:sz w:val="28"/>
          <w:szCs w:val="28"/>
        </w:rPr>
        <w:t>舞台・音響・照明スタッフの確認</w:t>
      </w:r>
    </w:p>
    <w:p w:rsidR="001834F4" w:rsidRPr="00850DB9" w:rsidRDefault="001834F4" w:rsidP="00F55250">
      <w:pPr>
        <w:spacing w:line="0" w:lineRule="atLeast"/>
        <w:ind w:firstLineChars="100" w:firstLine="240"/>
        <w:rPr>
          <w:sz w:val="24"/>
          <w:szCs w:val="28"/>
        </w:rPr>
      </w:pPr>
      <w:r w:rsidRPr="00850DB9">
        <w:rPr>
          <w:rFonts w:hint="eastAsia"/>
          <w:sz w:val="24"/>
          <w:szCs w:val="28"/>
        </w:rPr>
        <w:t>(催物の内容によっては、劇場スタッフの対応ができない場合があります)</w:t>
      </w:r>
    </w:p>
    <w:p w:rsidR="001834F4" w:rsidRPr="00850DB9" w:rsidRDefault="001834F4" w:rsidP="00F55250">
      <w:pPr>
        <w:spacing w:line="0" w:lineRule="atLeast"/>
        <w:rPr>
          <w:sz w:val="28"/>
          <w:szCs w:val="28"/>
        </w:rPr>
      </w:pPr>
      <w:r w:rsidRPr="00850DB9">
        <w:rPr>
          <w:rFonts w:hint="eastAsia"/>
          <w:sz w:val="28"/>
          <w:szCs w:val="28"/>
        </w:rPr>
        <w:t>□</w:t>
      </w:r>
      <w:r w:rsidR="00F3379D" w:rsidRPr="00850DB9">
        <w:rPr>
          <w:rFonts w:hint="eastAsia"/>
          <w:sz w:val="28"/>
          <w:szCs w:val="28"/>
        </w:rPr>
        <w:t xml:space="preserve">　</w:t>
      </w:r>
      <w:r w:rsidRPr="00850DB9">
        <w:rPr>
          <w:rFonts w:hint="eastAsia"/>
          <w:sz w:val="28"/>
          <w:szCs w:val="28"/>
        </w:rPr>
        <w:t>利用時間帯、各区分確認</w:t>
      </w:r>
    </w:p>
    <w:p w:rsidR="001834F4" w:rsidRPr="00850DB9" w:rsidRDefault="001834F4" w:rsidP="00F55250">
      <w:pPr>
        <w:spacing w:line="0" w:lineRule="atLeast"/>
        <w:rPr>
          <w:sz w:val="28"/>
          <w:szCs w:val="28"/>
        </w:rPr>
      </w:pPr>
      <w:r w:rsidRPr="00850DB9">
        <w:rPr>
          <w:rFonts w:hint="eastAsia"/>
          <w:sz w:val="28"/>
          <w:szCs w:val="28"/>
        </w:rPr>
        <w:t>□</w:t>
      </w:r>
      <w:r w:rsidR="006C344A" w:rsidRPr="00850DB9">
        <w:rPr>
          <w:rFonts w:hint="eastAsia"/>
          <w:sz w:val="28"/>
          <w:szCs w:val="28"/>
        </w:rPr>
        <w:t xml:space="preserve">　</w:t>
      </w:r>
      <w:r w:rsidRPr="00850DB9">
        <w:rPr>
          <w:rFonts w:hint="eastAsia"/>
          <w:sz w:val="28"/>
          <w:szCs w:val="28"/>
        </w:rPr>
        <w:t>ロビーでのCD・本販売、展示、アンケート等の確認</w:t>
      </w:r>
    </w:p>
    <w:p w:rsidR="001834F4" w:rsidRPr="00850DB9" w:rsidRDefault="001834F4" w:rsidP="00BA3308">
      <w:pPr>
        <w:spacing w:line="0" w:lineRule="atLeast"/>
        <w:ind w:left="560" w:hangingChars="200" w:hanging="560"/>
        <w:rPr>
          <w:sz w:val="28"/>
          <w:szCs w:val="28"/>
        </w:rPr>
      </w:pPr>
      <w:r w:rsidRPr="00850DB9">
        <w:rPr>
          <w:rFonts w:hint="eastAsia"/>
          <w:sz w:val="28"/>
          <w:szCs w:val="28"/>
        </w:rPr>
        <w:t>□</w:t>
      </w:r>
      <w:r w:rsidR="006C344A" w:rsidRPr="00850DB9">
        <w:rPr>
          <w:rFonts w:hint="eastAsia"/>
          <w:sz w:val="28"/>
          <w:szCs w:val="28"/>
        </w:rPr>
        <w:t xml:space="preserve">　</w:t>
      </w:r>
      <w:r w:rsidR="009A17A1">
        <w:rPr>
          <w:rFonts w:hint="eastAsia"/>
          <w:sz w:val="28"/>
          <w:szCs w:val="28"/>
        </w:rPr>
        <w:t>催物のプログラム、運営のタイムスケジュール、</w:t>
      </w:r>
      <w:r w:rsidRPr="00850DB9">
        <w:rPr>
          <w:rFonts w:hint="eastAsia"/>
          <w:sz w:val="28"/>
          <w:szCs w:val="28"/>
        </w:rPr>
        <w:t>ポスター、チラシ、入場券等の確認</w:t>
      </w:r>
      <w:r w:rsidR="00BA4174">
        <w:rPr>
          <w:rFonts w:hint="eastAsia"/>
          <w:sz w:val="28"/>
          <w:szCs w:val="28"/>
        </w:rPr>
        <w:t>(※持参をお願いします)</w:t>
      </w:r>
    </w:p>
    <w:p w:rsidR="001834F4" w:rsidRPr="00850DB9" w:rsidRDefault="001834F4" w:rsidP="00F55250">
      <w:pPr>
        <w:spacing w:line="0" w:lineRule="atLeast"/>
        <w:rPr>
          <w:b/>
          <w:sz w:val="28"/>
          <w:szCs w:val="28"/>
        </w:rPr>
      </w:pPr>
      <w:r w:rsidRPr="00850DB9">
        <w:rPr>
          <w:rFonts w:hint="eastAsia"/>
          <w:b/>
          <w:sz w:val="28"/>
          <w:szCs w:val="28"/>
        </w:rPr>
        <w:t>【舞台運営】</w:t>
      </w:r>
    </w:p>
    <w:p w:rsidR="001834F4" w:rsidRPr="00850DB9" w:rsidRDefault="001834F4" w:rsidP="00F55250">
      <w:pPr>
        <w:spacing w:line="0" w:lineRule="atLeast"/>
        <w:rPr>
          <w:sz w:val="28"/>
          <w:szCs w:val="28"/>
        </w:rPr>
      </w:pPr>
      <w:r w:rsidRPr="00850DB9">
        <w:rPr>
          <w:rFonts w:hint="eastAsia"/>
          <w:sz w:val="28"/>
          <w:szCs w:val="28"/>
        </w:rPr>
        <w:t>□</w:t>
      </w:r>
      <w:r w:rsidR="005C4089" w:rsidRPr="00850DB9">
        <w:rPr>
          <w:rFonts w:hint="eastAsia"/>
          <w:sz w:val="28"/>
          <w:szCs w:val="28"/>
        </w:rPr>
        <w:t xml:space="preserve">　</w:t>
      </w:r>
      <w:r w:rsidRPr="00850DB9">
        <w:rPr>
          <w:rFonts w:hint="eastAsia"/>
          <w:sz w:val="28"/>
          <w:szCs w:val="28"/>
        </w:rPr>
        <w:t>催物の内容(プログラム</w:t>
      </w:r>
      <w:r w:rsidR="00172C48">
        <w:rPr>
          <w:rFonts w:hint="eastAsia"/>
          <w:sz w:val="28"/>
          <w:szCs w:val="28"/>
        </w:rPr>
        <w:t>、</w:t>
      </w:r>
      <w:r w:rsidR="009A17A1">
        <w:rPr>
          <w:rFonts w:hint="eastAsia"/>
          <w:sz w:val="28"/>
          <w:szCs w:val="28"/>
        </w:rPr>
        <w:t>運営のタイムスケジュール</w:t>
      </w:r>
      <w:r w:rsidRPr="00850DB9">
        <w:rPr>
          <w:rFonts w:hint="eastAsia"/>
          <w:sz w:val="28"/>
          <w:szCs w:val="28"/>
        </w:rPr>
        <w:t>)の確認</w:t>
      </w:r>
    </w:p>
    <w:p w:rsidR="001834F4" w:rsidRPr="00850DB9" w:rsidRDefault="001834F4" w:rsidP="00F55250">
      <w:pPr>
        <w:spacing w:line="0" w:lineRule="atLeast"/>
        <w:rPr>
          <w:sz w:val="28"/>
          <w:szCs w:val="28"/>
        </w:rPr>
      </w:pPr>
      <w:r w:rsidRPr="00850DB9">
        <w:rPr>
          <w:rFonts w:hint="eastAsia"/>
          <w:sz w:val="28"/>
          <w:szCs w:val="28"/>
        </w:rPr>
        <w:t>□</w:t>
      </w:r>
      <w:r w:rsidR="005C4089" w:rsidRPr="00850DB9">
        <w:rPr>
          <w:rFonts w:hint="eastAsia"/>
          <w:sz w:val="28"/>
          <w:szCs w:val="28"/>
        </w:rPr>
        <w:t xml:space="preserve">　</w:t>
      </w:r>
      <w:r w:rsidRPr="00850DB9">
        <w:rPr>
          <w:rFonts w:hint="eastAsia"/>
          <w:sz w:val="28"/>
          <w:szCs w:val="28"/>
        </w:rPr>
        <w:t>舞台道具、音響、照明等の確認</w:t>
      </w:r>
    </w:p>
    <w:p w:rsidR="001834F4" w:rsidRDefault="001834F4" w:rsidP="00F55250">
      <w:pPr>
        <w:spacing w:line="0" w:lineRule="atLeast"/>
        <w:rPr>
          <w:sz w:val="28"/>
          <w:szCs w:val="28"/>
        </w:rPr>
      </w:pPr>
      <w:r w:rsidRPr="00850DB9">
        <w:rPr>
          <w:rFonts w:hint="eastAsia"/>
          <w:sz w:val="28"/>
          <w:szCs w:val="28"/>
        </w:rPr>
        <w:t>□</w:t>
      </w:r>
      <w:r w:rsidR="005C4089" w:rsidRPr="00850DB9">
        <w:rPr>
          <w:rFonts w:hint="eastAsia"/>
          <w:sz w:val="28"/>
          <w:szCs w:val="28"/>
        </w:rPr>
        <w:t xml:space="preserve">　</w:t>
      </w:r>
      <w:r w:rsidRPr="00850DB9">
        <w:rPr>
          <w:rFonts w:hint="eastAsia"/>
          <w:sz w:val="28"/>
          <w:szCs w:val="28"/>
        </w:rPr>
        <w:t>附属設備使用料の確認</w:t>
      </w:r>
    </w:p>
    <w:p w:rsidR="009A17A1" w:rsidRPr="009A17A1" w:rsidRDefault="009A17A1" w:rsidP="00F55250">
      <w:pPr>
        <w:spacing w:line="0" w:lineRule="atLeast"/>
        <w:rPr>
          <w:sz w:val="28"/>
          <w:szCs w:val="28"/>
        </w:rPr>
      </w:pPr>
      <w:r w:rsidRPr="00850DB9">
        <w:rPr>
          <w:rFonts w:hint="eastAsia"/>
          <w:sz w:val="28"/>
          <w:szCs w:val="28"/>
        </w:rPr>
        <w:t>□　冷房設備使用時間の確認(※舞台及び客席は使用料がかかります)</w:t>
      </w:r>
    </w:p>
    <w:p w:rsidR="001834F4" w:rsidRDefault="001834F4" w:rsidP="00F55250">
      <w:pPr>
        <w:spacing w:line="0" w:lineRule="atLeast"/>
        <w:rPr>
          <w:sz w:val="28"/>
          <w:szCs w:val="28"/>
        </w:rPr>
      </w:pPr>
      <w:r w:rsidRPr="00850DB9">
        <w:rPr>
          <w:rFonts w:hint="eastAsia"/>
          <w:sz w:val="28"/>
          <w:szCs w:val="28"/>
        </w:rPr>
        <w:t>□</w:t>
      </w:r>
      <w:r w:rsidR="005C4089" w:rsidRPr="00850DB9">
        <w:rPr>
          <w:rFonts w:hint="eastAsia"/>
          <w:sz w:val="28"/>
          <w:szCs w:val="28"/>
        </w:rPr>
        <w:t xml:space="preserve">　</w:t>
      </w:r>
      <w:r w:rsidRPr="00850DB9">
        <w:rPr>
          <w:rFonts w:hint="eastAsia"/>
          <w:sz w:val="28"/>
          <w:szCs w:val="28"/>
        </w:rPr>
        <w:t>看板(</w:t>
      </w:r>
      <w:r w:rsidR="00172C48">
        <w:rPr>
          <w:rFonts w:hint="eastAsia"/>
          <w:sz w:val="28"/>
          <w:szCs w:val="28"/>
        </w:rPr>
        <w:t>舞台横幕、表玄関用立て、めくり台等</w:t>
      </w:r>
      <w:r w:rsidRPr="00850DB9">
        <w:rPr>
          <w:rFonts w:hint="eastAsia"/>
          <w:sz w:val="28"/>
          <w:szCs w:val="28"/>
        </w:rPr>
        <w:t>)の有無の確認</w:t>
      </w:r>
    </w:p>
    <w:p w:rsidR="009A17A1" w:rsidRPr="00850DB9" w:rsidRDefault="009A17A1" w:rsidP="00F55250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□　火気(煙草、煙、ロウソク、スモークマシン等)の使用の確認</w:t>
      </w:r>
    </w:p>
    <w:p w:rsidR="001834F4" w:rsidRPr="00850DB9" w:rsidRDefault="001834F4" w:rsidP="00F55250">
      <w:pPr>
        <w:spacing w:line="0" w:lineRule="atLeast"/>
        <w:rPr>
          <w:sz w:val="28"/>
          <w:szCs w:val="28"/>
        </w:rPr>
      </w:pPr>
      <w:r w:rsidRPr="00850DB9">
        <w:rPr>
          <w:rFonts w:hint="eastAsia"/>
          <w:sz w:val="28"/>
          <w:szCs w:val="28"/>
        </w:rPr>
        <w:t>□</w:t>
      </w:r>
      <w:r w:rsidR="005C4089" w:rsidRPr="00850DB9">
        <w:rPr>
          <w:rFonts w:hint="eastAsia"/>
          <w:sz w:val="28"/>
          <w:szCs w:val="28"/>
        </w:rPr>
        <w:t xml:space="preserve">　</w:t>
      </w:r>
      <w:r w:rsidRPr="00850DB9">
        <w:rPr>
          <w:rFonts w:hint="eastAsia"/>
          <w:sz w:val="28"/>
          <w:szCs w:val="28"/>
        </w:rPr>
        <w:t>写真</w:t>
      </w:r>
      <w:r w:rsidR="00172C48">
        <w:rPr>
          <w:rFonts w:hint="eastAsia"/>
          <w:sz w:val="28"/>
          <w:szCs w:val="28"/>
        </w:rPr>
        <w:t>・ビデオ</w:t>
      </w:r>
      <w:r w:rsidRPr="00850DB9">
        <w:rPr>
          <w:rFonts w:hint="eastAsia"/>
          <w:sz w:val="28"/>
          <w:szCs w:val="28"/>
        </w:rPr>
        <w:t>撮影</w:t>
      </w:r>
      <w:r w:rsidR="00172C48">
        <w:rPr>
          <w:rFonts w:hint="eastAsia"/>
          <w:sz w:val="28"/>
          <w:szCs w:val="28"/>
        </w:rPr>
        <w:t>、取材等</w:t>
      </w:r>
      <w:r w:rsidRPr="00850DB9">
        <w:rPr>
          <w:rFonts w:hint="eastAsia"/>
          <w:sz w:val="28"/>
          <w:szCs w:val="28"/>
        </w:rPr>
        <w:t>の確認</w:t>
      </w:r>
    </w:p>
    <w:p w:rsidR="001834F4" w:rsidRPr="00850DB9" w:rsidRDefault="001834F4" w:rsidP="00F55250">
      <w:pPr>
        <w:spacing w:line="0" w:lineRule="atLeast"/>
        <w:rPr>
          <w:b/>
          <w:sz w:val="28"/>
          <w:szCs w:val="28"/>
        </w:rPr>
      </w:pPr>
      <w:r w:rsidRPr="00850DB9">
        <w:rPr>
          <w:rFonts w:hint="eastAsia"/>
          <w:b/>
          <w:sz w:val="28"/>
          <w:szCs w:val="28"/>
        </w:rPr>
        <w:t>【ホール運営】</w:t>
      </w:r>
    </w:p>
    <w:p w:rsidR="004A7326" w:rsidRPr="00850DB9" w:rsidRDefault="004A7326" w:rsidP="00F55250">
      <w:pPr>
        <w:spacing w:line="0" w:lineRule="atLeast"/>
        <w:rPr>
          <w:sz w:val="28"/>
          <w:szCs w:val="28"/>
        </w:rPr>
      </w:pPr>
      <w:r w:rsidRPr="00850DB9">
        <w:rPr>
          <w:rFonts w:hint="eastAsia"/>
          <w:sz w:val="28"/>
          <w:szCs w:val="28"/>
        </w:rPr>
        <w:t>□</w:t>
      </w:r>
      <w:r w:rsidR="005C4089" w:rsidRPr="00850DB9">
        <w:rPr>
          <w:rFonts w:hint="eastAsia"/>
          <w:sz w:val="28"/>
          <w:szCs w:val="28"/>
        </w:rPr>
        <w:t xml:space="preserve">　</w:t>
      </w:r>
      <w:r w:rsidRPr="00850DB9">
        <w:rPr>
          <w:rFonts w:hint="eastAsia"/>
          <w:sz w:val="28"/>
          <w:szCs w:val="28"/>
        </w:rPr>
        <w:t>「ホール運営責任者」の確認</w:t>
      </w:r>
    </w:p>
    <w:p w:rsidR="004A7326" w:rsidRPr="00850DB9" w:rsidRDefault="004A7326" w:rsidP="00F55250">
      <w:pPr>
        <w:spacing w:line="0" w:lineRule="atLeast"/>
        <w:rPr>
          <w:sz w:val="28"/>
          <w:szCs w:val="28"/>
        </w:rPr>
      </w:pPr>
      <w:r w:rsidRPr="00850DB9">
        <w:rPr>
          <w:rFonts w:hint="eastAsia"/>
          <w:sz w:val="28"/>
          <w:szCs w:val="28"/>
        </w:rPr>
        <w:t>□</w:t>
      </w:r>
      <w:r w:rsidR="005C4089" w:rsidRPr="00850DB9">
        <w:rPr>
          <w:rFonts w:hint="eastAsia"/>
          <w:sz w:val="28"/>
          <w:szCs w:val="28"/>
        </w:rPr>
        <w:t xml:space="preserve">　</w:t>
      </w:r>
      <w:r w:rsidRPr="00850DB9">
        <w:rPr>
          <w:rFonts w:hint="eastAsia"/>
          <w:sz w:val="28"/>
          <w:szCs w:val="28"/>
        </w:rPr>
        <w:t>「マティダ市民劇場からのお願いと注意」の確認</w:t>
      </w:r>
    </w:p>
    <w:p w:rsidR="004A7326" w:rsidRPr="00850DB9" w:rsidRDefault="004A7326" w:rsidP="00F55250">
      <w:pPr>
        <w:spacing w:line="0" w:lineRule="atLeast"/>
        <w:rPr>
          <w:sz w:val="28"/>
          <w:szCs w:val="28"/>
        </w:rPr>
      </w:pPr>
      <w:r w:rsidRPr="00850DB9">
        <w:rPr>
          <w:rFonts w:hint="eastAsia"/>
          <w:sz w:val="28"/>
          <w:szCs w:val="28"/>
        </w:rPr>
        <w:t>□</w:t>
      </w:r>
      <w:r w:rsidR="005C4089" w:rsidRPr="00850DB9">
        <w:rPr>
          <w:rFonts w:hint="eastAsia"/>
          <w:sz w:val="28"/>
          <w:szCs w:val="28"/>
        </w:rPr>
        <w:t xml:space="preserve">　</w:t>
      </w:r>
      <w:r w:rsidRPr="00850DB9">
        <w:rPr>
          <w:rFonts w:hint="eastAsia"/>
          <w:sz w:val="28"/>
          <w:szCs w:val="28"/>
        </w:rPr>
        <w:t>「遵守事項」の確認</w:t>
      </w:r>
    </w:p>
    <w:p w:rsidR="004A7326" w:rsidRPr="00850DB9" w:rsidRDefault="004A7326" w:rsidP="00F55250">
      <w:pPr>
        <w:spacing w:line="0" w:lineRule="atLeast"/>
        <w:rPr>
          <w:sz w:val="28"/>
          <w:szCs w:val="28"/>
        </w:rPr>
      </w:pPr>
      <w:r w:rsidRPr="00850DB9">
        <w:rPr>
          <w:rFonts w:hint="eastAsia"/>
          <w:sz w:val="28"/>
          <w:szCs w:val="28"/>
        </w:rPr>
        <w:t>□</w:t>
      </w:r>
      <w:r w:rsidR="005C4089" w:rsidRPr="00850DB9">
        <w:rPr>
          <w:rFonts w:hint="eastAsia"/>
          <w:sz w:val="28"/>
          <w:szCs w:val="28"/>
        </w:rPr>
        <w:t xml:space="preserve">　</w:t>
      </w:r>
      <w:r w:rsidRPr="00850DB9">
        <w:rPr>
          <w:rFonts w:hint="eastAsia"/>
          <w:sz w:val="28"/>
          <w:szCs w:val="28"/>
        </w:rPr>
        <w:t>楽屋の割り振り</w:t>
      </w:r>
      <w:r w:rsidR="00BF3651">
        <w:rPr>
          <w:rFonts w:hint="eastAsia"/>
          <w:sz w:val="28"/>
          <w:szCs w:val="28"/>
        </w:rPr>
        <w:t>の確認</w:t>
      </w:r>
    </w:p>
    <w:p w:rsidR="006C344A" w:rsidRPr="00850DB9" w:rsidRDefault="006C344A" w:rsidP="00F55250">
      <w:pPr>
        <w:spacing w:line="0" w:lineRule="atLeast"/>
        <w:rPr>
          <w:sz w:val="28"/>
          <w:szCs w:val="28"/>
        </w:rPr>
      </w:pPr>
      <w:r w:rsidRPr="00850DB9">
        <w:rPr>
          <w:rFonts w:hint="eastAsia"/>
          <w:sz w:val="28"/>
          <w:szCs w:val="28"/>
        </w:rPr>
        <w:t>□</w:t>
      </w:r>
      <w:r w:rsidR="005C4089" w:rsidRPr="00850DB9">
        <w:rPr>
          <w:rFonts w:hint="eastAsia"/>
          <w:sz w:val="28"/>
          <w:szCs w:val="28"/>
        </w:rPr>
        <w:t xml:space="preserve">　</w:t>
      </w:r>
      <w:r w:rsidRPr="00850DB9">
        <w:rPr>
          <w:rFonts w:hint="eastAsia"/>
          <w:sz w:val="28"/>
          <w:szCs w:val="28"/>
        </w:rPr>
        <w:t>飲食について</w:t>
      </w:r>
    </w:p>
    <w:p w:rsidR="004A7326" w:rsidRPr="00850DB9" w:rsidRDefault="004A7326" w:rsidP="00F55250">
      <w:pPr>
        <w:spacing w:line="0" w:lineRule="atLeast"/>
        <w:rPr>
          <w:sz w:val="28"/>
          <w:szCs w:val="28"/>
        </w:rPr>
      </w:pPr>
      <w:r w:rsidRPr="00850DB9">
        <w:rPr>
          <w:rFonts w:hint="eastAsia"/>
          <w:sz w:val="28"/>
          <w:szCs w:val="28"/>
        </w:rPr>
        <w:t>□</w:t>
      </w:r>
      <w:r w:rsidR="005C4089" w:rsidRPr="00850DB9">
        <w:rPr>
          <w:rFonts w:hint="eastAsia"/>
          <w:sz w:val="28"/>
          <w:szCs w:val="28"/>
        </w:rPr>
        <w:t xml:space="preserve">　</w:t>
      </w:r>
      <w:r w:rsidRPr="00850DB9">
        <w:rPr>
          <w:rFonts w:hint="eastAsia"/>
          <w:sz w:val="28"/>
          <w:szCs w:val="28"/>
        </w:rPr>
        <w:t>ごみの処理について</w:t>
      </w:r>
    </w:p>
    <w:p w:rsidR="004A7326" w:rsidRPr="00850DB9" w:rsidRDefault="004A7326" w:rsidP="00F55250">
      <w:pPr>
        <w:spacing w:line="0" w:lineRule="atLeast"/>
        <w:rPr>
          <w:sz w:val="28"/>
          <w:szCs w:val="28"/>
        </w:rPr>
      </w:pPr>
      <w:r w:rsidRPr="00850DB9">
        <w:rPr>
          <w:rFonts w:hint="eastAsia"/>
          <w:sz w:val="28"/>
          <w:szCs w:val="28"/>
        </w:rPr>
        <w:t>□</w:t>
      </w:r>
      <w:r w:rsidR="005C4089" w:rsidRPr="00850DB9">
        <w:rPr>
          <w:rFonts w:hint="eastAsia"/>
          <w:sz w:val="28"/>
          <w:szCs w:val="28"/>
        </w:rPr>
        <w:t xml:space="preserve">　</w:t>
      </w:r>
      <w:r w:rsidRPr="00850DB9">
        <w:rPr>
          <w:rFonts w:hint="eastAsia"/>
          <w:sz w:val="28"/>
          <w:szCs w:val="28"/>
        </w:rPr>
        <w:t>忘れ物、落とし物について</w:t>
      </w:r>
    </w:p>
    <w:p w:rsidR="004A7326" w:rsidRPr="00850DB9" w:rsidRDefault="004A7326" w:rsidP="00F55250">
      <w:pPr>
        <w:spacing w:line="0" w:lineRule="atLeast"/>
        <w:rPr>
          <w:sz w:val="28"/>
          <w:szCs w:val="28"/>
        </w:rPr>
      </w:pPr>
      <w:r w:rsidRPr="00850DB9">
        <w:rPr>
          <w:rFonts w:hint="eastAsia"/>
          <w:sz w:val="28"/>
          <w:szCs w:val="28"/>
        </w:rPr>
        <w:t>□</w:t>
      </w:r>
      <w:r w:rsidR="005C4089" w:rsidRPr="00850DB9">
        <w:rPr>
          <w:rFonts w:hint="eastAsia"/>
          <w:sz w:val="28"/>
          <w:szCs w:val="28"/>
        </w:rPr>
        <w:t xml:space="preserve">　</w:t>
      </w:r>
      <w:r w:rsidRPr="00850DB9">
        <w:rPr>
          <w:rFonts w:hint="eastAsia"/>
          <w:sz w:val="28"/>
          <w:szCs w:val="28"/>
        </w:rPr>
        <w:t>万一、停電になった場合の対処</w:t>
      </w:r>
      <w:r w:rsidR="00BA4174">
        <w:rPr>
          <w:rFonts w:hint="eastAsia"/>
          <w:sz w:val="28"/>
          <w:szCs w:val="28"/>
        </w:rPr>
        <w:t>について</w:t>
      </w:r>
    </w:p>
    <w:p w:rsidR="004A7326" w:rsidRPr="00850DB9" w:rsidRDefault="004A7326" w:rsidP="00F55250">
      <w:pPr>
        <w:spacing w:line="0" w:lineRule="atLeast"/>
        <w:ind w:firstLineChars="100" w:firstLine="240"/>
        <w:rPr>
          <w:sz w:val="24"/>
          <w:szCs w:val="28"/>
        </w:rPr>
      </w:pPr>
      <w:r w:rsidRPr="00850DB9">
        <w:rPr>
          <w:rFonts w:hint="eastAsia"/>
          <w:sz w:val="24"/>
          <w:szCs w:val="28"/>
        </w:rPr>
        <w:t>(当施設には自家発電設備がありませんので、主催者側で対処をお願いします)</w:t>
      </w:r>
    </w:p>
    <w:p w:rsidR="004A7326" w:rsidRDefault="004A7326" w:rsidP="00F55250">
      <w:pPr>
        <w:spacing w:line="0" w:lineRule="atLeast"/>
        <w:rPr>
          <w:sz w:val="25"/>
          <w:szCs w:val="25"/>
        </w:rPr>
      </w:pPr>
    </w:p>
    <w:p w:rsidR="00BF3651" w:rsidRPr="00BF3651" w:rsidRDefault="00BF3651" w:rsidP="00F55250">
      <w:pPr>
        <w:spacing w:line="0" w:lineRule="atLeast"/>
        <w:rPr>
          <w:sz w:val="22"/>
          <w:szCs w:val="25"/>
        </w:rPr>
      </w:pPr>
      <w:r w:rsidRPr="00850DB9">
        <w:rPr>
          <w:rFonts w:hint="eastAsia"/>
          <w:sz w:val="22"/>
          <w:szCs w:val="25"/>
        </w:rPr>
        <w:t>※</w:t>
      </w:r>
      <w:r>
        <w:rPr>
          <w:rFonts w:hint="eastAsia"/>
          <w:sz w:val="22"/>
          <w:szCs w:val="25"/>
          <w:u w:val="single"/>
        </w:rPr>
        <w:t>利用</w:t>
      </w:r>
      <w:r w:rsidRPr="00850DB9">
        <w:rPr>
          <w:rFonts w:hint="eastAsia"/>
          <w:sz w:val="22"/>
          <w:szCs w:val="25"/>
          <w:u w:val="single"/>
        </w:rPr>
        <w:t>日の少なくとも2週間前までには劇場側(舞台係)と打合せを行ってください。</w:t>
      </w:r>
    </w:p>
    <w:p w:rsidR="001834F4" w:rsidRDefault="000B1167" w:rsidP="00F55250">
      <w:pPr>
        <w:spacing w:line="0" w:lineRule="atLeast"/>
        <w:rPr>
          <w:sz w:val="22"/>
          <w:szCs w:val="25"/>
          <w:u w:val="single"/>
        </w:rPr>
      </w:pPr>
      <w:r w:rsidRPr="00850DB9">
        <w:rPr>
          <w:rFonts w:hint="eastAsia"/>
          <w:sz w:val="22"/>
          <w:szCs w:val="25"/>
        </w:rPr>
        <w:t>※</w:t>
      </w:r>
      <w:r w:rsidRPr="00850DB9">
        <w:rPr>
          <w:rFonts w:hint="eastAsia"/>
          <w:sz w:val="22"/>
          <w:szCs w:val="25"/>
          <w:u w:val="single"/>
        </w:rPr>
        <w:t>宮古島市ホームページの</w:t>
      </w:r>
      <w:r w:rsidR="00BF3651">
        <w:rPr>
          <w:rFonts w:hint="eastAsia"/>
          <w:sz w:val="22"/>
          <w:szCs w:val="25"/>
          <w:u w:val="single"/>
        </w:rPr>
        <w:t>「</w:t>
      </w:r>
      <w:r w:rsidRPr="00850DB9">
        <w:rPr>
          <w:rFonts w:hint="eastAsia"/>
          <w:sz w:val="22"/>
          <w:szCs w:val="25"/>
          <w:u w:val="single"/>
        </w:rPr>
        <w:t>マティダ市民劇場</w:t>
      </w:r>
      <w:r w:rsidR="00BF3651">
        <w:rPr>
          <w:rFonts w:hint="eastAsia"/>
          <w:sz w:val="22"/>
          <w:szCs w:val="25"/>
          <w:u w:val="single"/>
        </w:rPr>
        <w:t>の利用について</w:t>
      </w:r>
      <w:r w:rsidRPr="00850DB9">
        <w:rPr>
          <w:rFonts w:hint="eastAsia"/>
          <w:sz w:val="22"/>
          <w:szCs w:val="25"/>
          <w:u w:val="single"/>
        </w:rPr>
        <w:t>」をご参照ください</w:t>
      </w:r>
      <w:r w:rsidR="00A13384" w:rsidRPr="00850DB9">
        <w:rPr>
          <w:rFonts w:hint="eastAsia"/>
          <w:sz w:val="22"/>
          <w:szCs w:val="25"/>
          <w:u w:val="single"/>
        </w:rPr>
        <w:t>。</w:t>
      </w:r>
    </w:p>
    <w:p w:rsidR="00BF3651" w:rsidRDefault="00BF3651" w:rsidP="00F55250">
      <w:pPr>
        <w:spacing w:line="0" w:lineRule="atLeast"/>
        <w:rPr>
          <w:sz w:val="22"/>
          <w:szCs w:val="25"/>
          <w:u w:val="single"/>
        </w:rPr>
      </w:pPr>
      <w:r w:rsidRPr="00850DB9">
        <w:rPr>
          <w:rFonts w:hint="eastAsia"/>
          <w:sz w:val="22"/>
          <w:szCs w:val="25"/>
        </w:rPr>
        <w:t>※</w:t>
      </w:r>
      <w:r w:rsidRPr="00850DB9">
        <w:rPr>
          <w:rFonts w:hint="eastAsia"/>
          <w:sz w:val="22"/>
          <w:szCs w:val="25"/>
          <w:u w:val="single"/>
        </w:rPr>
        <w:t>リハーサル及び本番当日は筆記用具を必ず持参してください。</w:t>
      </w:r>
    </w:p>
    <w:p w:rsidR="00BC50DB" w:rsidRPr="00DA0D6E" w:rsidRDefault="00BC50DB" w:rsidP="00BC50DB">
      <w:pPr>
        <w:jc w:val="center"/>
        <w:rPr>
          <w:b/>
          <w:sz w:val="22"/>
        </w:rPr>
      </w:pPr>
      <w:r>
        <w:rPr>
          <w:rFonts w:hint="eastAsia"/>
          <w:b/>
          <w:sz w:val="32"/>
        </w:rPr>
        <w:lastRenderedPageBreak/>
        <w:t>「</w:t>
      </w:r>
      <w:r w:rsidRPr="00DA0D6E">
        <w:rPr>
          <w:rFonts w:hint="eastAsia"/>
          <w:b/>
          <w:sz w:val="32"/>
        </w:rPr>
        <w:t>ホール運営責任者</w:t>
      </w:r>
      <w:r>
        <w:rPr>
          <w:rFonts w:hint="eastAsia"/>
          <w:b/>
          <w:sz w:val="32"/>
        </w:rPr>
        <w:t>」</w:t>
      </w:r>
      <w:r w:rsidRPr="00DA0D6E">
        <w:rPr>
          <w:rFonts w:hint="eastAsia"/>
          <w:b/>
          <w:sz w:val="32"/>
        </w:rPr>
        <w:t>(本番当日、運営にたずさわる方)</w:t>
      </w:r>
    </w:p>
    <w:p w:rsidR="00BC50DB" w:rsidRPr="00DA0D6E" w:rsidRDefault="00BC50DB" w:rsidP="00BC50DB">
      <w:r w:rsidRPr="00DA0D6E">
        <w:rPr>
          <w:rFonts w:hint="eastAsia"/>
        </w:rPr>
        <w:t>※担当者は、出演しない方を割り当ててください。必ず本人と意思確認</w:t>
      </w:r>
      <w:r>
        <w:rPr>
          <w:rFonts w:hint="eastAsia"/>
        </w:rPr>
        <w:t>のうえご記入</w:t>
      </w:r>
      <w:r w:rsidRPr="00DA0D6E">
        <w:rPr>
          <w:rFonts w:hint="eastAsia"/>
        </w:rPr>
        <w:t>ください。</w:t>
      </w: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1980"/>
        <w:gridCol w:w="7086"/>
      </w:tblGrid>
      <w:tr w:rsidR="00BC50DB" w:rsidTr="00AB5974">
        <w:trPr>
          <w:trHeight w:val="406"/>
        </w:trPr>
        <w:tc>
          <w:tcPr>
            <w:tcW w:w="9066" w:type="dxa"/>
            <w:gridSpan w:val="2"/>
            <w:vAlign w:val="center"/>
          </w:tcPr>
          <w:p w:rsidR="00BC50DB" w:rsidRPr="005C4089" w:rsidRDefault="00BC50DB" w:rsidP="00AB5974">
            <w:pPr>
              <w:ind w:firstLineChars="300" w:firstLine="618"/>
            </w:pPr>
            <w:r w:rsidRPr="005C4089">
              <w:rPr>
                <w:rFonts w:hint="eastAsia"/>
                <w:b/>
              </w:rPr>
              <w:t>利用日</w:t>
            </w:r>
            <w:r w:rsidRPr="005C40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Pr="005C4089">
              <w:rPr>
                <w:rFonts w:hint="eastAsia"/>
              </w:rPr>
              <w:t xml:space="preserve"> 令和　　　年　　　月　　　日</w:t>
            </w:r>
          </w:p>
        </w:tc>
      </w:tr>
      <w:tr w:rsidR="00BC50DB" w:rsidTr="00AB5974">
        <w:trPr>
          <w:trHeight w:val="406"/>
        </w:trPr>
        <w:tc>
          <w:tcPr>
            <w:tcW w:w="9066" w:type="dxa"/>
            <w:gridSpan w:val="2"/>
            <w:vAlign w:val="center"/>
          </w:tcPr>
          <w:p w:rsidR="00BC50DB" w:rsidRPr="005C4089" w:rsidRDefault="00BC50DB" w:rsidP="00AB5974">
            <w:pPr>
              <w:ind w:firstLineChars="200" w:firstLine="412"/>
              <w:rPr>
                <w:b/>
              </w:rPr>
            </w:pPr>
            <w:r w:rsidRPr="005C4089">
              <w:rPr>
                <w:rFonts w:hint="eastAsia"/>
                <w:b/>
              </w:rPr>
              <w:t xml:space="preserve">タイトル　　</w:t>
            </w:r>
          </w:p>
        </w:tc>
      </w:tr>
      <w:tr w:rsidR="00BC50DB" w:rsidTr="00AB5974">
        <w:trPr>
          <w:trHeight w:val="406"/>
        </w:trPr>
        <w:tc>
          <w:tcPr>
            <w:tcW w:w="9066" w:type="dxa"/>
            <w:gridSpan w:val="2"/>
            <w:vAlign w:val="center"/>
          </w:tcPr>
          <w:p w:rsidR="00BC50DB" w:rsidRPr="005C4089" w:rsidRDefault="00BC50DB" w:rsidP="00AB5974">
            <w:pPr>
              <w:ind w:firstLineChars="150" w:firstLine="309"/>
              <w:rPr>
                <w:b/>
              </w:rPr>
            </w:pPr>
            <w:r w:rsidRPr="005C4089">
              <w:rPr>
                <w:rFonts w:hint="eastAsia"/>
                <w:b/>
              </w:rPr>
              <w:t xml:space="preserve">総括責任者　 </w:t>
            </w:r>
          </w:p>
        </w:tc>
      </w:tr>
      <w:tr w:rsidR="00BC50DB" w:rsidTr="00AB5974">
        <w:trPr>
          <w:trHeight w:val="392"/>
        </w:trPr>
        <w:tc>
          <w:tcPr>
            <w:tcW w:w="1980" w:type="dxa"/>
            <w:vAlign w:val="center"/>
          </w:tcPr>
          <w:p w:rsidR="00BC50DB" w:rsidRPr="005C4089" w:rsidRDefault="00BC50DB" w:rsidP="00AB5974">
            <w:pPr>
              <w:jc w:val="center"/>
            </w:pPr>
            <w:r w:rsidRPr="005C4089">
              <w:rPr>
                <w:rFonts w:hint="eastAsia"/>
              </w:rPr>
              <w:t>役割</w:t>
            </w:r>
          </w:p>
        </w:tc>
        <w:tc>
          <w:tcPr>
            <w:tcW w:w="7086" w:type="dxa"/>
            <w:vAlign w:val="center"/>
          </w:tcPr>
          <w:p w:rsidR="00BC50DB" w:rsidRDefault="00BC50DB" w:rsidP="00AB5974">
            <w:pPr>
              <w:jc w:val="center"/>
            </w:pPr>
            <w:r>
              <w:rPr>
                <w:rFonts w:hint="eastAsia"/>
              </w:rPr>
              <w:t>担当責任者名</w:t>
            </w:r>
          </w:p>
        </w:tc>
      </w:tr>
      <w:tr w:rsidR="00BC50DB" w:rsidTr="00AB5974">
        <w:trPr>
          <w:trHeight w:val="406"/>
        </w:trPr>
        <w:tc>
          <w:tcPr>
            <w:tcW w:w="1980" w:type="dxa"/>
            <w:vAlign w:val="center"/>
          </w:tcPr>
          <w:p w:rsidR="00BC50DB" w:rsidRPr="005C4089" w:rsidRDefault="00BC50DB" w:rsidP="00AB5974">
            <w:pPr>
              <w:jc w:val="center"/>
              <w:rPr>
                <w:b/>
              </w:rPr>
            </w:pPr>
            <w:r w:rsidRPr="005C4089">
              <w:rPr>
                <w:rFonts w:hint="eastAsia"/>
                <w:b/>
              </w:rPr>
              <w:t>連絡</w:t>
            </w:r>
          </w:p>
        </w:tc>
        <w:tc>
          <w:tcPr>
            <w:tcW w:w="7086" w:type="dxa"/>
          </w:tcPr>
          <w:p w:rsidR="00BC50DB" w:rsidRDefault="00BC50DB" w:rsidP="00AB5974"/>
        </w:tc>
      </w:tr>
      <w:tr w:rsidR="00BC50DB" w:rsidTr="00AB5974">
        <w:trPr>
          <w:trHeight w:val="406"/>
        </w:trPr>
        <w:tc>
          <w:tcPr>
            <w:tcW w:w="1980" w:type="dxa"/>
            <w:vAlign w:val="center"/>
          </w:tcPr>
          <w:p w:rsidR="00BC50DB" w:rsidRPr="005C4089" w:rsidRDefault="00BC50DB" w:rsidP="00AB5974">
            <w:pPr>
              <w:jc w:val="center"/>
              <w:rPr>
                <w:b/>
              </w:rPr>
            </w:pPr>
            <w:r w:rsidRPr="005C4089">
              <w:rPr>
                <w:rFonts w:hint="eastAsia"/>
                <w:b/>
              </w:rPr>
              <w:t>舞台進行</w:t>
            </w:r>
          </w:p>
        </w:tc>
        <w:tc>
          <w:tcPr>
            <w:tcW w:w="7086" w:type="dxa"/>
          </w:tcPr>
          <w:p w:rsidR="00BC50DB" w:rsidRDefault="00BC50DB" w:rsidP="00AB5974"/>
        </w:tc>
      </w:tr>
      <w:tr w:rsidR="00BC50DB" w:rsidTr="00AB5974">
        <w:trPr>
          <w:trHeight w:val="406"/>
        </w:trPr>
        <w:tc>
          <w:tcPr>
            <w:tcW w:w="1980" w:type="dxa"/>
            <w:vAlign w:val="center"/>
          </w:tcPr>
          <w:p w:rsidR="00BC50DB" w:rsidRPr="005C4089" w:rsidRDefault="00BC50DB" w:rsidP="00AB5974">
            <w:pPr>
              <w:jc w:val="center"/>
              <w:rPr>
                <w:b/>
              </w:rPr>
            </w:pPr>
            <w:r w:rsidRPr="005C4089">
              <w:rPr>
                <w:rFonts w:hint="eastAsia"/>
                <w:b/>
              </w:rPr>
              <w:t>舞台道具</w:t>
            </w:r>
          </w:p>
        </w:tc>
        <w:tc>
          <w:tcPr>
            <w:tcW w:w="7086" w:type="dxa"/>
          </w:tcPr>
          <w:p w:rsidR="00BC50DB" w:rsidRDefault="00BC50DB" w:rsidP="00AB5974"/>
        </w:tc>
      </w:tr>
      <w:tr w:rsidR="00BC50DB" w:rsidTr="00AB5974">
        <w:trPr>
          <w:trHeight w:val="406"/>
        </w:trPr>
        <w:tc>
          <w:tcPr>
            <w:tcW w:w="1980" w:type="dxa"/>
            <w:vAlign w:val="center"/>
          </w:tcPr>
          <w:p w:rsidR="00BC50DB" w:rsidRPr="005C4089" w:rsidRDefault="00BC50DB" w:rsidP="00AB5974">
            <w:pPr>
              <w:jc w:val="center"/>
              <w:rPr>
                <w:b/>
              </w:rPr>
            </w:pPr>
            <w:r w:rsidRPr="005C4089">
              <w:rPr>
                <w:rFonts w:hint="eastAsia"/>
                <w:b/>
              </w:rPr>
              <w:t>楽屋</w:t>
            </w:r>
          </w:p>
        </w:tc>
        <w:tc>
          <w:tcPr>
            <w:tcW w:w="7086" w:type="dxa"/>
          </w:tcPr>
          <w:p w:rsidR="00BC50DB" w:rsidRDefault="00BC50DB" w:rsidP="00AB5974"/>
        </w:tc>
      </w:tr>
      <w:tr w:rsidR="00BC50DB" w:rsidTr="00AB5974">
        <w:trPr>
          <w:trHeight w:val="406"/>
        </w:trPr>
        <w:tc>
          <w:tcPr>
            <w:tcW w:w="1980" w:type="dxa"/>
            <w:vAlign w:val="center"/>
          </w:tcPr>
          <w:p w:rsidR="00BC50DB" w:rsidRPr="005C4089" w:rsidRDefault="00BC50DB" w:rsidP="00AB5974">
            <w:pPr>
              <w:jc w:val="center"/>
              <w:rPr>
                <w:b/>
              </w:rPr>
            </w:pPr>
            <w:r w:rsidRPr="005C4089">
              <w:rPr>
                <w:rFonts w:hint="eastAsia"/>
                <w:b/>
              </w:rPr>
              <w:t>司会</w:t>
            </w:r>
          </w:p>
        </w:tc>
        <w:tc>
          <w:tcPr>
            <w:tcW w:w="7086" w:type="dxa"/>
          </w:tcPr>
          <w:p w:rsidR="00BC50DB" w:rsidRDefault="00BC50DB" w:rsidP="00AB5974"/>
        </w:tc>
      </w:tr>
      <w:tr w:rsidR="00BC50DB" w:rsidTr="00AB5974">
        <w:trPr>
          <w:trHeight w:val="392"/>
        </w:trPr>
        <w:tc>
          <w:tcPr>
            <w:tcW w:w="1980" w:type="dxa"/>
            <w:vAlign w:val="center"/>
          </w:tcPr>
          <w:p w:rsidR="00BC50DB" w:rsidRPr="005C4089" w:rsidRDefault="00BC50DB" w:rsidP="00AB5974">
            <w:pPr>
              <w:jc w:val="center"/>
              <w:rPr>
                <w:b/>
              </w:rPr>
            </w:pPr>
            <w:r w:rsidRPr="005C4089">
              <w:rPr>
                <w:rFonts w:hint="eastAsia"/>
                <w:b/>
              </w:rPr>
              <w:t>音源</w:t>
            </w:r>
          </w:p>
        </w:tc>
        <w:tc>
          <w:tcPr>
            <w:tcW w:w="7086" w:type="dxa"/>
          </w:tcPr>
          <w:p w:rsidR="00BC50DB" w:rsidRDefault="00BC50DB" w:rsidP="00AB5974"/>
        </w:tc>
      </w:tr>
      <w:tr w:rsidR="00BC50DB" w:rsidTr="00AB5974">
        <w:trPr>
          <w:trHeight w:val="406"/>
        </w:trPr>
        <w:tc>
          <w:tcPr>
            <w:tcW w:w="1980" w:type="dxa"/>
            <w:vAlign w:val="center"/>
          </w:tcPr>
          <w:p w:rsidR="00BC50DB" w:rsidRPr="005C4089" w:rsidRDefault="00BC50DB" w:rsidP="00AB5974">
            <w:pPr>
              <w:jc w:val="center"/>
              <w:rPr>
                <w:b/>
                <w:color w:val="FF0000"/>
              </w:rPr>
            </w:pPr>
            <w:r w:rsidRPr="005C4089">
              <w:rPr>
                <w:rFonts w:hint="eastAsia"/>
                <w:b/>
                <w:color w:val="FF0000"/>
              </w:rPr>
              <w:t>客席</w:t>
            </w:r>
          </w:p>
        </w:tc>
        <w:tc>
          <w:tcPr>
            <w:tcW w:w="7086" w:type="dxa"/>
          </w:tcPr>
          <w:p w:rsidR="00BC50DB" w:rsidRDefault="00BC50DB" w:rsidP="00AB5974"/>
        </w:tc>
      </w:tr>
      <w:tr w:rsidR="00BC50DB" w:rsidTr="00AB5974">
        <w:trPr>
          <w:trHeight w:val="406"/>
        </w:trPr>
        <w:tc>
          <w:tcPr>
            <w:tcW w:w="1980" w:type="dxa"/>
            <w:vAlign w:val="center"/>
          </w:tcPr>
          <w:p w:rsidR="00BC50DB" w:rsidRPr="005C4089" w:rsidRDefault="00BC50DB" w:rsidP="00AB5974">
            <w:pPr>
              <w:jc w:val="center"/>
              <w:rPr>
                <w:b/>
                <w:color w:val="FF0000"/>
              </w:rPr>
            </w:pPr>
            <w:r w:rsidRPr="005C4089">
              <w:rPr>
                <w:rFonts w:hint="eastAsia"/>
                <w:b/>
                <w:color w:val="FF0000"/>
              </w:rPr>
              <w:t>受付</w:t>
            </w:r>
          </w:p>
        </w:tc>
        <w:tc>
          <w:tcPr>
            <w:tcW w:w="7086" w:type="dxa"/>
          </w:tcPr>
          <w:p w:rsidR="00BC50DB" w:rsidRDefault="00BC50DB" w:rsidP="00AB5974"/>
        </w:tc>
      </w:tr>
      <w:tr w:rsidR="00BC50DB" w:rsidTr="00AB5974">
        <w:trPr>
          <w:trHeight w:val="406"/>
        </w:trPr>
        <w:tc>
          <w:tcPr>
            <w:tcW w:w="1980" w:type="dxa"/>
            <w:vAlign w:val="center"/>
          </w:tcPr>
          <w:p w:rsidR="00BC50DB" w:rsidRPr="005C4089" w:rsidRDefault="00BC50DB" w:rsidP="00AB5974">
            <w:pPr>
              <w:jc w:val="center"/>
              <w:rPr>
                <w:b/>
                <w:color w:val="FF0000"/>
              </w:rPr>
            </w:pPr>
            <w:r w:rsidRPr="005C4089">
              <w:rPr>
                <w:rFonts w:hint="eastAsia"/>
                <w:b/>
                <w:color w:val="FF0000"/>
              </w:rPr>
              <w:t>場外</w:t>
            </w:r>
          </w:p>
        </w:tc>
        <w:tc>
          <w:tcPr>
            <w:tcW w:w="7086" w:type="dxa"/>
          </w:tcPr>
          <w:p w:rsidR="00BC50DB" w:rsidRDefault="00BC50DB" w:rsidP="00AB5974"/>
        </w:tc>
      </w:tr>
      <w:tr w:rsidR="00BC50DB" w:rsidTr="00AB5974">
        <w:trPr>
          <w:trHeight w:val="406"/>
        </w:trPr>
        <w:tc>
          <w:tcPr>
            <w:tcW w:w="1980" w:type="dxa"/>
            <w:vAlign w:val="center"/>
          </w:tcPr>
          <w:p w:rsidR="00BC50DB" w:rsidRPr="005C4089" w:rsidRDefault="00BC50DB" w:rsidP="00AB5974">
            <w:pPr>
              <w:jc w:val="center"/>
              <w:rPr>
                <w:b/>
                <w:color w:val="FF0000"/>
              </w:rPr>
            </w:pPr>
            <w:r w:rsidRPr="005C4089">
              <w:rPr>
                <w:rFonts w:hint="eastAsia"/>
                <w:b/>
                <w:color w:val="FF0000"/>
              </w:rPr>
              <w:t>交通整理</w:t>
            </w:r>
          </w:p>
        </w:tc>
        <w:tc>
          <w:tcPr>
            <w:tcW w:w="7086" w:type="dxa"/>
          </w:tcPr>
          <w:p w:rsidR="00BC50DB" w:rsidRDefault="00BC50DB" w:rsidP="00AB5974"/>
        </w:tc>
      </w:tr>
      <w:tr w:rsidR="00BC50DB" w:rsidTr="00AB5974">
        <w:trPr>
          <w:trHeight w:val="406"/>
        </w:trPr>
        <w:tc>
          <w:tcPr>
            <w:tcW w:w="1980" w:type="dxa"/>
            <w:vAlign w:val="center"/>
          </w:tcPr>
          <w:p w:rsidR="00BC50DB" w:rsidRPr="005C4089" w:rsidRDefault="00BC50DB" w:rsidP="00AB5974">
            <w:pPr>
              <w:jc w:val="center"/>
              <w:rPr>
                <w:b/>
              </w:rPr>
            </w:pPr>
            <w:r w:rsidRPr="005C4089">
              <w:rPr>
                <w:rFonts w:hint="eastAsia"/>
                <w:b/>
              </w:rPr>
              <w:t>後片付け</w:t>
            </w:r>
          </w:p>
        </w:tc>
        <w:tc>
          <w:tcPr>
            <w:tcW w:w="7086" w:type="dxa"/>
          </w:tcPr>
          <w:p w:rsidR="00BC50DB" w:rsidRDefault="00BC50DB" w:rsidP="00AB5974"/>
        </w:tc>
      </w:tr>
      <w:tr w:rsidR="00BC50DB" w:rsidTr="00AB5974">
        <w:trPr>
          <w:trHeight w:val="392"/>
        </w:trPr>
        <w:tc>
          <w:tcPr>
            <w:tcW w:w="1980" w:type="dxa"/>
            <w:vAlign w:val="center"/>
          </w:tcPr>
          <w:p w:rsidR="00BC50DB" w:rsidRPr="005C4089" w:rsidRDefault="00BC50DB" w:rsidP="00AB59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音響</w:t>
            </w:r>
          </w:p>
        </w:tc>
        <w:tc>
          <w:tcPr>
            <w:tcW w:w="7086" w:type="dxa"/>
          </w:tcPr>
          <w:p w:rsidR="00BC50DB" w:rsidRDefault="00BC50DB" w:rsidP="00AB5974"/>
        </w:tc>
      </w:tr>
      <w:tr w:rsidR="00BC50DB" w:rsidTr="00AB5974">
        <w:trPr>
          <w:trHeight w:val="406"/>
        </w:trPr>
        <w:tc>
          <w:tcPr>
            <w:tcW w:w="1980" w:type="dxa"/>
            <w:vAlign w:val="center"/>
          </w:tcPr>
          <w:p w:rsidR="00BC50DB" w:rsidRPr="005C4089" w:rsidRDefault="00BC50DB" w:rsidP="00AB59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照明</w:t>
            </w:r>
          </w:p>
        </w:tc>
        <w:tc>
          <w:tcPr>
            <w:tcW w:w="7086" w:type="dxa"/>
          </w:tcPr>
          <w:p w:rsidR="00BC50DB" w:rsidRDefault="00BC50DB" w:rsidP="00AB5974"/>
        </w:tc>
      </w:tr>
      <w:tr w:rsidR="00BC50DB" w:rsidTr="00AB5974">
        <w:trPr>
          <w:trHeight w:val="406"/>
        </w:trPr>
        <w:tc>
          <w:tcPr>
            <w:tcW w:w="1980" w:type="dxa"/>
            <w:vAlign w:val="center"/>
          </w:tcPr>
          <w:p w:rsidR="00BC50DB" w:rsidRPr="005C4089" w:rsidRDefault="00BC50DB" w:rsidP="00AB59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調律師(ピアノ)</w:t>
            </w:r>
          </w:p>
        </w:tc>
        <w:tc>
          <w:tcPr>
            <w:tcW w:w="7086" w:type="dxa"/>
          </w:tcPr>
          <w:p w:rsidR="00BC50DB" w:rsidRDefault="00BC50DB" w:rsidP="00AB5974"/>
        </w:tc>
      </w:tr>
    </w:tbl>
    <w:p w:rsidR="00BC50DB" w:rsidRPr="00DA0D6E" w:rsidRDefault="00BC50DB" w:rsidP="00BC50DB">
      <w:pPr>
        <w:spacing w:line="60" w:lineRule="auto"/>
      </w:pPr>
      <w:r w:rsidRPr="00DA0D6E">
        <w:rPr>
          <w:rFonts w:hint="eastAsia"/>
          <w:color w:val="FF0000"/>
        </w:rPr>
        <w:t>※赤色の担当者は特にお客さんの安全(命)に関わる大事な役割で</w:t>
      </w:r>
      <w:r w:rsidRPr="0029214E">
        <w:rPr>
          <w:rFonts w:hint="eastAsia"/>
          <w:color w:val="FF0000"/>
        </w:rPr>
        <w:t>す！</w:t>
      </w:r>
    </w:p>
    <w:p w:rsidR="00BC50DB" w:rsidRPr="00F3379D" w:rsidRDefault="00BC50DB" w:rsidP="00BC50DB">
      <w:pPr>
        <w:spacing w:line="0" w:lineRule="atLeast"/>
        <w:rPr>
          <w:b/>
          <w:sz w:val="22"/>
        </w:rPr>
      </w:pPr>
      <w:r w:rsidRPr="00F3379D">
        <w:rPr>
          <w:rFonts w:hint="eastAsia"/>
          <w:b/>
          <w:sz w:val="22"/>
        </w:rPr>
        <w:t>役割の内容</w:t>
      </w:r>
    </w:p>
    <w:p w:rsidR="00BC50DB" w:rsidRPr="00F3379D" w:rsidRDefault="00BC50DB" w:rsidP="00BC50DB">
      <w:pPr>
        <w:spacing w:line="0" w:lineRule="atLeast"/>
        <w:ind w:firstLineChars="100" w:firstLine="220"/>
        <w:rPr>
          <w:sz w:val="22"/>
        </w:rPr>
      </w:pPr>
      <w:r w:rsidRPr="00F3379D">
        <w:rPr>
          <w:rFonts w:hint="eastAsia"/>
          <w:sz w:val="22"/>
        </w:rPr>
        <w:t>連絡：劇場</w:t>
      </w:r>
      <w:r>
        <w:rPr>
          <w:rFonts w:hint="eastAsia"/>
          <w:sz w:val="22"/>
        </w:rPr>
        <w:t>側</w:t>
      </w:r>
      <w:r w:rsidRPr="00F3379D">
        <w:rPr>
          <w:rFonts w:hint="eastAsia"/>
          <w:sz w:val="22"/>
        </w:rPr>
        <w:t>との連絡</w:t>
      </w:r>
      <w:r>
        <w:rPr>
          <w:rFonts w:hint="eastAsia"/>
          <w:sz w:val="22"/>
        </w:rPr>
        <w:t>や問合せ</w:t>
      </w:r>
      <w:r w:rsidRPr="00F3379D">
        <w:rPr>
          <w:rFonts w:hint="eastAsia"/>
          <w:sz w:val="22"/>
        </w:rPr>
        <w:t>に対応</w:t>
      </w:r>
    </w:p>
    <w:p w:rsidR="00BC50DB" w:rsidRPr="00F3379D" w:rsidRDefault="00BC50DB" w:rsidP="00BC50DB">
      <w:pPr>
        <w:spacing w:line="0" w:lineRule="atLeast"/>
        <w:ind w:firstLineChars="100" w:firstLine="220"/>
        <w:rPr>
          <w:sz w:val="22"/>
        </w:rPr>
      </w:pPr>
      <w:r w:rsidRPr="00F3379D">
        <w:rPr>
          <w:rFonts w:hint="eastAsia"/>
          <w:sz w:val="22"/>
        </w:rPr>
        <w:t>舞台進行：プログラムの進行、出演者の管理、楽屋との連絡</w:t>
      </w:r>
    </w:p>
    <w:p w:rsidR="00BC50DB" w:rsidRPr="00F3379D" w:rsidRDefault="00BC50DB" w:rsidP="00BC50DB">
      <w:pPr>
        <w:spacing w:line="0" w:lineRule="atLeast"/>
        <w:ind w:firstLineChars="100" w:firstLine="220"/>
        <w:rPr>
          <w:sz w:val="22"/>
        </w:rPr>
      </w:pPr>
      <w:r w:rsidRPr="00F3379D">
        <w:rPr>
          <w:rFonts w:hint="eastAsia"/>
          <w:sz w:val="22"/>
        </w:rPr>
        <w:t>舞台装具：大道具、小道具の出し入れ、配置の管理</w:t>
      </w:r>
    </w:p>
    <w:p w:rsidR="00BC50DB" w:rsidRPr="00F3379D" w:rsidRDefault="00BC50DB" w:rsidP="00BC50DB">
      <w:pPr>
        <w:spacing w:line="0" w:lineRule="atLeast"/>
        <w:ind w:firstLineChars="100" w:firstLine="220"/>
        <w:rPr>
          <w:sz w:val="22"/>
        </w:rPr>
      </w:pPr>
      <w:r w:rsidRPr="00F3379D">
        <w:rPr>
          <w:rFonts w:hint="eastAsia"/>
          <w:sz w:val="22"/>
        </w:rPr>
        <w:t>楽屋：楽屋の安全管理、及び部外者の立入り制限などに対応</w:t>
      </w:r>
    </w:p>
    <w:p w:rsidR="00BC50DB" w:rsidRPr="00F3379D" w:rsidRDefault="00BC50DB" w:rsidP="00BC50DB">
      <w:pPr>
        <w:spacing w:line="0" w:lineRule="atLeast"/>
        <w:ind w:firstLineChars="100" w:firstLine="220"/>
        <w:rPr>
          <w:sz w:val="22"/>
        </w:rPr>
      </w:pPr>
      <w:r w:rsidRPr="00F3379D">
        <w:rPr>
          <w:rFonts w:hint="eastAsia"/>
          <w:sz w:val="22"/>
        </w:rPr>
        <w:t>音源：公演に使用するカセットテープやCDを音響担当に渡し、終演後回収</w:t>
      </w:r>
    </w:p>
    <w:p w:rsidR="00BC50DB" w:rsidRPr="00F3379D" w:rsidRDefault="00BC50DB" w:rsidP="00BC50DB">
      <w:pPr>
        <w:spacing w:line="0" w:lineRule="atLeast"/>
        <w:ind w:firstLineChars="100" w:firstLine="216"/>
        <w:rPr>
          <w:b/>
          <w:sz w:val="22"/>
        </w:rPr>
      </w:pPr>
      <w:r w:rsidRPr="00F3379D">
        <w:rPr>
          <w:rFonts w:hint="eastAsia"/>
          <w:b/>
          <w:color w:val="FF0000"/>
          <w:sz w:val="22"/>
        </w:rPr>
        <w:t>客席</w:t>
      </w:r>
      <w:r w:rsidRPr="00F3379D">
        <w:rPr>
          <w:rFonts w:hint="eastAsia"/>
          <w:b/>
          <w:sz w:val="22"/>
        </w:rPr>
        <w:t>：入場者の誘導</w:t>
      </w:r>
      <w:r>
        <w:rPr>
          <w:rFonts w:hint="eastAsia"/>
          <w:b/>
          <w:sz w:val="22"/>
        </w:rPr>
        <w:t>・整理</w:t>
      </w:r>
      <w:r w:rsidRPr="00F3379D">
        <w:rPr>
          <w:rFonts w:hint="eastAsia"/>
          <w:b/>
          <w:sz w:val="22"/>
        </w:rPr>
        <w:t>、安全管理など</w:t>
      </w:r>
      <w:r>
        <w:rPr>
          <w:rFonts w:hint="eastAsia"/>
          <w:b/>
          <w:sz w:val="22"/>
        </w:rPr>
        <w:t>(常に客席に待機、終演時ドアを開放)</w:t>
      </w:r>
    </w:p>
    <w:p w:rsidR="00BC50DB" w:rsidRPr="00F3379D" w:rsidRDefault="00BC50DB" w:rsidP="00BC50DB">
      <w:pPr>
        <w:spacing w:line="0" w:lineRule="atLeast"/>
        <w:ind w:firstLineChars="100" w:firstLine="216"/>
        <w:rPr>
          <w:b/>
          <w:sz w:val="22"/>
        </w:rPr>
      </w:pPr>
      <w:r w:rsidRPr="00F3379D">
        <w:rPr>
          <w:rFonts w:hint="eastAsia"/>
          <w:b/>
          <w:color w:val="FF0000"/>
          <w:sz w:val="22"/>
        </w:rPr>
        <w:t>受付</w:t>
      </w:r>
      <w:r w:rsidRPr="00F3379D">
        <w:rPr>
          <w:rFonts w:hint="eastAsia"/>
          <w:b/>
          <w:sz w:val="22"/>
        </w:rPr>
        <w:t>：入場者の</w:t>
      </w:r>
      <w:r>
        <w:rPr>
          <w:rFonts w:hint="eastAsia"/>
          <w:b/>
          <w:sz w:val="22"/>
        </w:rPr>
        <w:t>受付対応</w:t>
      </w:r>
      <w:r w:rsidRPr="00F3379D">
        <w:rPr>
          <w:rFonts w:hint="eastAsia"/>
          <w:b/>
          <w:sz w:val="22"/>
        </w:rPr>
        <w:t>、ロビー</w:t>
      </w:r>
      <w:r>
        <w:rPr>
          <w:rFonts w:hint="eastAsia"/>
          <w:b/>
          <w:sz w:val="22"/>
        </w:rPr>
        <w:t>で</w:t>
      </w:r>
      <w:r w:rsidRPr="00F3379D">
        <w:rPr>
          <w:rFonts w:hint="eastAsia"/>
          <w:b/>
          <w:sz w:val="22"/>
        </w:rPr>
        <w:t>の</w:t>
      </w:r>
      <w:r>
        <w:rPr>
          <w:rFonts w:hint="eastAsia"/>
          <w:b/>
          <w:sz w:val="22"/>
        </w:rPr>
        <w:t>誘導・整理、</w:t>
      </w:r>
      <w:r w:rsidRPr="00F3379D">
        <w:rPr>
          <w:rFonts w:hint="eastAsia"/>
          <w:b/>
          <w:sz w:val="22"/>
        </w:rPr>
        <w:t>安全管理</w:t>
      </w:r>
      <w:r>
        <w:rPr>
          <w:rFonts w:hint="eastAsia"/>
          <w:b/>
          <w:sz w:val="22"/>
        </w:rPr>
        <w:t>など</w:t>
      </w:r>
      <w:r w:rsidRPr="00F3379D">
        <w:rPr>
          <w:rFonts w:hint="eastAsia"/>
          <w:b/>
          <w:sz w:val="22"/>
        </w:rPr>
        <w:t>(</w:t>
      </w:r>
      <w:r>
        <w:rPr>
          <w:rFonts w:hint="eastAsia"/>
          <w:b/>
          <w:sz w:val="22"/>
        </w:rPr>
        <w:t>閉場まで玄関付近に待機</w:t>
      </w:r>
      <w:r w:rsidRPr="00F3379D">
        <w:rPr>
          <w:rFonts w:hint="eastAsia"/>
          <w:b/>
          <w:sz w:val="22"/>
        </w:rPr>
        <w:t>)</w:t>
      </w:r>
    </w:p>
    <w:p w:rsidR="00BC50DB" w:rsidRPr="00F3379D" w:rsidRDefault="00BC50DB" w:rsidP="00BC50DB">
      <w:pPr>
        <w:spacing w:line="0" w:lineRule="atLeast"/>
        <w:ind w:firstLineChars="100" w:firstLine="216"/>
        <w:rPr>
          <w:b/>
          <w:sz w:val="22"/>
        </w:rPr>
      </w:pPr>
      <w:r w:rsidRPr="00F3379D">
        <w:rPr>
          <w:rFonts w:hint="eastAsia"/>
          <w:b/>
          <w:color w:val="FF0000"/>
          <w:sz w:val="22"/>
        </w:rPr>
        <w:t>場外</w:t>
      </w:r>
      <w:r w:rsidRPr="00F3379D">
        <w:rPr>
          <w:rFonts w:hint="eastAsia"/>
          <w:b/>
          <w:sz w:val="22"/>
        </w:rPr>
        <w:t>：開場</w:t>
      </w:r>
      <w:r>
        <w:rPr>
          <w:rFonts w:hint="eastAsia"/>
          <w:b/>
          <w:sz w:val="22"/>
        </w:rPr>
        <w:t>入場</w:t>
      </w:r>
      <w:r w:rsidRPr="00F3379D">
        <w:rPr>
          <w:rFonts w:hint="eastAsia"/>
          <w:b/>
          <w:sz w:val="22"/>
        </w:rPr>
        <w:t>時</w:t>
      </w:r>
      <w:r>
        <w:rPr>
          <w:rFonts w:hint="eastAsia"/>
          <w:b/>
          <w:sz w:val="22"/>
        </w:rPr>
        <w:t>の</w:t>
      </w:r>
      <w:r w:rsidRPr="00F3379D">
        <w:rPr>
          <w:rFonts w:hint="eastAsia"/>
          <w:b/>
          <w:sz w:val="22"/>
        </w:rPr>
        <w:t>入場者</w:t>
      </w:r>
      <w:r>
        <w:rPr>
          <w:rFonts w:hint="eastAsia"/>
          <w:b/>
          <w:sz w:val="22"/>
        </w:rPr>
        <w:t>の誘導・</w:t>
      </w:r>
      <w:r w:rsidRPr="00F3379D">
        <w:rPr>
          <w:rFonts w:hint="eastAsia"/>
          <w:b/>
          <w:sz w:val="22"/>
        </w:rPr>
        <w:t>整理</w:t>
      </w:r>
      <w:r>
        <w:rPr>
          <w:rFonts w:hint="eastAsia"/>
          <w:b/>
          <w:sz w:val="22"/>
        </w:rPr>
        <w:t>(列を作る場合は、道路側に整列)</w:t>
      </w:r>
    </w:p>
    <w:p w:rsidR="00BC50DB" w:rsidRPr="00F3379D" w:rsidRDefault="00BC50DB" w:rsidP="00BC50DB">
      <w:pPr>
        <w:spacing w:line="0" w:lineRule="atLeast"/>
        <w:ind w:firstLineChars="100" w:firstLine="216"/>
        <w:rPr>
          <w:b/>
          <w:sz w:val="22"/>
        </w:rPr>
      </w:pPr>
      <w:r w:rsidRPr="00F3379D">
        <w:rPr>
          <w:rFonts w:hint="eastAsia"/>
          <w:b/>
          <w:color w:val="FF0000"/>
          <w:sz w:val="22"/>
        </w:rPr>
        <w:t>交通整理</w:t>
      </w:r>
      <w:r w:rsidRPr="00F3379D">
        <w:rPr>
          <w:rFonts w:hint="eastAsia"/>
          <w:b/>
          <w:sz w:val="22"/>
        </w:rPr>
        <w:t>：劇場周辺の交通整理</w:t>
      </w:r>
      <w:r>
        <w:rPr>
          <w:rFonts w:hint="eastAsia"/>
          <w:b/>
          <w:sz w:val="22"/>
        </w:rPr>
        <w:t>・誘導</w:t>
      </w:r>
      <w:r w:rsidRPr="00F3379D">
        <w:rPr>
          <w:rFonts w:hint="eastAsia"/>
          <w:b/>
          <w:sz w:val="22"/>
        </w:rPr>
        <w:t>(出演者専用駐車場や駐車禁止区域付近)</w:t>
      </w:r>
    </w:p>
    <w:p w:rsidR="00BC50DB" w:rsidRPr="00F3379D" w:rsidRDefault="00BC50DB" w:rsidP="00BC50DB">
      <w:pPr>
        <w:spacing w:line="0" w:lineRule="atLeast"/>
        <w:ind w:firstLineChars="100" w:firstLine="220"/>
        <w:rPr>
          <w:sz w:val="22"/>
        </w:rPr>
      </w:pPr>
      <w:r w:rsidRPr="00F3379D">
        <w:rPr>
          <w:rFonts w:hint="eastAsia"/>
          <w:sz w:val="22"/>
        </w:rPr>
        <w:t>後片付け：舞台・楽屋・客席・ロビー等の後片付け、忘れ物</w:t>
      </w:r>
      <w:r>
        <w:rPr>
          <w:rFonts w:hint="eastAsia"/>
          <w:sz w:val="22"/>
        </w:rPr>
        <w:t>・落とし物の</w:t>
      </w:r>
      <w:r w:rsidRPr="00F3379D">
        <w:rPr>
          <w:rFonts w:hint="eastAsia"/>
          <w:sz w:val="22"/>
        </w:rPr>
        <w:t>確認</w:t>
      </w:r>
    </w:p>
    <w:p w:rsidR="00BC50DB" w:rsidRPr="00F3379D" w:rsidRDefault="00BC50DB" w:rsidP="00BC50DB">
      <w:pPr>
        <w:spacing w:line="0" w:lineRule="atLeast"/>
        <w:ind w:firstLineChars="100" w:firstLine="220"/>
        <w:rPr>
          <w:sz w:val="22"/>
        </w:rPr>
      </w:pPr>
      <w:r w:rsidRPr="00F3379D">
        <w:rPr>
          <w:rFonts w:hint="eastAsia"/>
          <w:sz w:val="22"/>
        </w:rPr>
        <w:t>音響：リハーサル・本番時の舞台音響</w:t>
      </w:r>
    </w:p>
    <w:p w:rsidR="00BC50DB" w:rsidRDefault="00BC50DB" w:rsidP="00BC50DB">
      <w:pPr>
        <w:spacing w:line="0" w:lineRule="atLeast"/>
        <w:ind w:firstLineChars="100" w:firstLine="220"/>
        <w:rPr>
          <w:sz w:val="22"/>
        </w:rPr>
      </w:pPr>
      <w:r w:rsidRPr="00F3379D">
        <w:rPr>
          <w:rFonts w:hint="eastAsia"/>
          <w:sz w:val="22"/>
        </w:rPr>
        <w:t>照明：リハーサル・本番時の舞台照明</w:t>
      </w:r>
    </w:p>
    <w:p w:rsidR="00BC50DB" w:rsidRPr="00F3379D" w:rsidRDefault="00BC50DB" w:rsidP="00BC50DB">
      <w:pPr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調律師</w:t>
      </w:r>
      <w:r w:rsidRPr="00F3379D">
        <w:rPr>
          <w:rFonts w:hint="eastAsia"/>
          <w:sz w:val="22"/>
        </w:rPr>
        <w:t>：ピアノを使用する際</w:t>
      </w:r>
      <w:r>
        <w:rPr>
          <w:rFonts w:hint="eastAsia"/>
          <w:sz w:val="22"/>
        </w:rPr>
        <w:t>、必要に応じて</w:t>
      </w:r>
    </w:p>
    <w:p w:rsidR="00BC50DB" w:rsidRPr="0029214E" w:rsidRDefault="00BC50DB" w:rsidP="00BC50DB">
      <w:pPr>
        <w:spacing w:line="0" w:lineRule="atLeast"/>
        <w:rPr>
          <w:sz w:val="22"/>
        </w:rPr>
      </w:pPr>
    </w:p>
    <w:p w:rsidR="00BC50DB" w:rsidRPr="00F3379D" w:rsidRDefault="00BC50DB" w:rsidP="00BC50DB">
      <w:pPr>
        <w:spacing w:line="0" w:lineRule="atLeast"/>
        <w:rPr>
          <w:sz w:val="22"/>
          <w:u w:val="single"/>
        </w:rPr>
      </w:pPr>
      <w:r w:rsidRPr="00F3379D">
        <w:rPr>
          <w:rFonts w:hint="eastAsia"/>
          <w:sz w:val="22"/>
          <w:u w:val="single"/>
        </w:rPr>
        <w:t>※「ホール運営責任者」は</w:t>
      </w:r>
      <w:r>
        <w:rPr>
          <w:rFonts w:hint="eastAsia"/>
          <w:sz w:val="22"/>
          <w:u w:val="single"/>
        </w:rPr>
        <w:t>、</w:t>
      </w:r>
      <w:r w:rsidRPr="00F3379D">
        <w:rPr>
          <w:rFonts w:hint="eastAsia"/>
          <w:sz w:val="22"/>
          <w:u w:val="single"/>
        </w:rPr>
        <w:t>劇場</w:t>
      </w:r>
      <w:r>
        <w:rPr>
          <w:rFonts w:hint="eastAsia"/>
          <w:sz w:val="22"/>
          <w:u w:val="single"/>
        </w:rPr>
        <w:t>側(舞台係)</w:t>
      </w:r>
      <w:r w:rsidRPr="00F3379D">
        <w:rPr>
          <w:rFonts w:hint="eastAsia"/>
          <w:sz w:val="22"/>
          <w:u w:val="single"/>
        </w:rPr>
        <w:t>との打合せまでに提出してください。</w:t>
      </w:r>
    </w:p>
    <w:p w:rsidR="00BC50DB" w:rsidRPr="00BC50DB" w:rsidRDefault="00BC50DB" w:rsidP="00F55250">
      <w:pPr>
        <w:spacing w:line="0" w:lineRule="atLeast"/>
        <w:rPr>
          <w:rFonts w:hint="eastAsia"/>
          <w:sz w:val="22"/>
          <w:u w:val="single"/>
        </w:rPr>
      </w:pPr>
      <w:r w:rsidRPr="00F3379D">
        <w:rPr>
          <w:rFonts w:hint="eastAsia"/>
          <w:sz w:val="22"/>
          <w:u w:val="single"/>
        </w:rPr>
        <w:t>※運営スタッフは</w:t>
      </w:r>
      <w:r>
        <w:rPr>
          <w:rFonts w:hint="eastAsia"/>
          <w:sz w:val="22"/>
          <w:u w:val="single"/>
        </w:rPr>
        <w:t>、リハーサル及び本番当日は</w:t>
      </w:r>
      <w:r w:rsidRPr="00172C48">
        <w:rPr>
          <w:rFonts w:hint="eastAsia"/>
          <w:sz w:val="22"/>
          <w:u w:val="single"/>
        </w:rPr>
        <w:t>名札</w:t>
      </w:r>
      <w:r w:rsidRPr="00F3379D">
        <w:rPr>
          <w:rFonts w:hint="eastAsia"/>
          <w:sz w:val="22"/>
          <w:u w:val="single"/>
        </w:rPr>
        <w:t>や腕章を着用してください。</w:t>
      </w:r>
    </w:p>
    <w:sectPr w:rsidR="00BC50DB" w:rsidRPr="00BC50DB" w:rsidSect="00A13384">
      <w:pgSz w:w="11906" w:h="16838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5A2" w:rsidRDefault="00AA15A2" w:rsidP="00EE6CF9">
      <w:r>
        <w:separator/>
      </w:r>
    </w:p>
  </w:endnote>
  <w:endnote w:type="continuationSeparator" w:id="0">
    <w:p w:rsidR="00AA15A2" w:rsidRDefault="00AA15A2" w:rsidP="00EE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5A2" w:rsidRDefault="00AA15A2" w:rsidP="00EE6CF9">
      <w:r>
        <w:separator/>
      </w:r>
    </w:p>
  </w:footnote>
  <w:footnote w:type="continuationSeparator" w:id="0">
    <w:p w:rsidR="00AA15A2" w:rsidRDefault="00AA15A2" w:rsidP="00EE6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E3DE8"/>
    <w:multiLevelType w:val="hybridMultilevel"/>
    <w:tmpl w:val="3864E5EA"/>
    <w:lvl w:ilvl="0" w:tplc="D00AAD1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C44CC1"/>
    <w:multiLevelType w:val="hybridMultilevel"/>
    <w:tmpl w:val="D4124296"/>
    <w:lvl w:ilvl="0" w:tplc="A306BCD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3F"/>
    <w:rsid w:val="00005413"/>
    <w:rsid w:val="000A1044"/>
    <w:rsid w:val="000B1167"/>
    <w:rsid w:val="000D513C"/>
    <w:rsid w:val="00172C48"/>
    <w:rsid w:val="001834F4"/>
    <w:rsid w:val="00190260"/>
    <w:rsid w:val="00284F03"/>
    <w:rsid w:val="0029214E"/>
    <w:rsid w:val="002938BB"/>
    <w:rsid w:val="002A051F"/>
    <w:rsid w:val="002F3E22"/>
    <w:rsid w:val="00315017"/>
    <w:rsid w:val="00376E3F"/>
    <w:rsid w:val="00455589"/>
    <w:rsid w:val="00471DD7"/>
    <w:rsid w:val="004A14AD"/>
    <w:rsid w:val="004A7326"/>
    <w:rsid w:val="00533DAD"/>
    <w:rsid w:val="005C4089"/>
    <w:rsid w:val="00621205"/>
    <w:rsid w:val="006A792A"/>
    <w:rsid w:val="006C344A"/>
    <w:rsid w:val="006C6AAE"/>
    <w:rsid w:val="006F732B"/>
    <w:rsid w:val="00753BE2"/>
    <w:rsid w:val="00764FEE"/>
    <w:rsid w:val="00850DB9"/>
    <w:rsid w:val="008B17BC"/>
    <w:rsid w:val="00920BA7"/>
    <w:rsid w:val="009A17A1"/>
    <w:rsid w:val="00A13384"/>
    <w:rsid w:val="00AA15A2"/>
    <w:rsid w:val="00B24B0F"/>
    <w:rsid w:val="00BA3308"/>
    <w:rsid w:val="00BA4174"/>
    <w:rsid w:val="00BC50DB"/>
    <w:rsid w:val="00BF2094"/>
    <w:rsid w:val="00BF3651"/>
    <w:rsid w:val="00DA0D6E"/>
    <w:rsid w:val="00DA31E6"/>
    <w:rsid w:val="00EE6CF9"/>
    <w:rsid w:val="00F3379D"/>
    <w:rsid w:val="00F55250"/>
    <w:rsid w:val="00FE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6EFB4F"/>
  <w15:chartTrackingRefBased/>
  <w15:docId w15:val="{2100B478-667A-4614-80A5-03FD4E69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CF9"/>
  </w:style>
  <w:style w:type="paragraph" w:styleId="a6">
    <w:name w:val="footer"/>
    <w:basedOn w:val="a"/>
    <w:link w:val="a7"/>
    <w:uiPriority w:val="99"/>
    <w:unhideWhenUsed/>
    <w:rsid w:val="00EE6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CF9"/>
  </w:style>
  <w:style w:type="paragraph" w:styleId="a8">
    <w:name w:val="List Paragraph"/>
    <w:basedOn w:val="a"/>
    <w:uiPriority w:val="34"/>
    <w:qFormat/>
    <w:rsid w:val="006C34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C9E79-166D-4F55-BF80-0B9BB936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　久美</dc:creator>
  <cp:keywords/>
  <dc:description/>
  <cp:lastModifiedBy>児玉　久美</cp:lastModifiedBy>
  <cp:revision>25</cp:revision>
  <dcterms:created xsi:type="dcterms:W3CDTF">2024-08-16T07:52:00Z</dcterms:created>
  <dcterms:modified xsi:type="dcterms:W3CDTF">2024-09-12T01:15:00Z</dcterms:modified>
</cp:coreProperties>
</file>